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C3924" w14:textId="0F8007C0" w:rsidR="00AD3AB7" w:rsidRPr="00EC3136" w:rsidRDefault="00AD3AB7">
      <w:pPr>
        <w:rPr>
          <w:sz w:val="28"/>
          <w:szCs w:val="28"/>
          <w:lang w:val="en-US"/>
        </w:rPr>
      </w:pPr>
      <w:r w:rsidRPr="505594A5">
        <w:rPr>
          <w:sz w:val="28"/>
          <w:szCs w:val="28"/>
          <w:lang w:val="en-US"/>
        </w:rPr>
        <w:t>Patient Advisory Group</w:t>
      </w:r>
      <w:r w:rsidR="00EC3136" w:rsidRPr="505594A5">
        <w:rPr>
          <w:sz w:val="28"/>
          <w:szCs w:val="28"/>
          <w:lang w:val="en-US"/>
        </w:rPr>
        <w:t xml:space="preserve">: </w:t>
      </w:r>
      <w:r w:rsidRPr="505594A5">
        <w:rPr>
          <w:sz w:val="28"/>
          <w:szCs w:val="28"/>
          <w:lang w:val="en-US"/>
        </w:rPr>
        <w:t xml:space="preserve">Terms of </w:t>
      </w:r>
      <w:r w:rsidR="00CE6098">
        <w:rPr>
          <w:sz w:val="28"/>
          <w:szCs w:val="28"/>
          <w:lang w:val="en-US"/>
        </w:rPr>
        <w:t>R</w:t>
      </w:r>
      <w:r w:rsidRPr="505594A5">
        <w:rPr>
          <w:sz w:val="28"/>
          <w:szCs w:val="28"/>
          <w:lang w:val="en-US"/>
        </w:rPr>
        <w:t>eference</w:t>
      </w:r>
      <w:r w:rsidR="00EC3136" w:rsidRPr="505594A5">
        <w:rPr>
          <w:sz w:val="28"/>
          <w:szCs w:val="28"/>
          <w:lang w:val="en-US"/>
        </w:rPr>
        <w:t xml:space="preserve"> </w:t>
      </w:r>
    </w:p>
    <w:p w14:paraId="509705C9" w14:textId="356FF728" w:rsidR="00AD3AB7" w:rsidRPr="00EC3136" w:rsidRDefault="00AD3AB7" w:rsidP="00EC3136">
      <w:pPr>
        <w:pStyle w:val="ListParagraph"/>
        <w:numPr>
          <w:ilvl w:val="0"/>
          <w:numId w:val="1"/>
        </w:numPr>
        <w:ind w:left="284" w:hanging="284"/>
        <w:rPr>
          <w:b/>
          <w:bCs/>
          <w:lang w:val="en-US"/>
        </w:rPr>
      </w:pPr>
      <w:r w:rsidRPr="402A9404">
        <w:rPr>
          <w:b/>
          <w:bCs/>
          <w:lang w:val="en-US"/>
        </w:rPr>
        <w:t>Introduction</w:t>
      </w:r>
    </w:p>
    <w:p w14:paraId="78E62094" w14:textId="78EA2557" w:rsidR="000342C4" w:rsidRDefault="00AD3AB7" w:rsidP="00EC3136">
      <w:pPr>
        <w:spacing w:after="0" w:line="276" w:lineRule="auto"/>
        <w:rPr>
          <w:rFonts w:ascii="Franklin Gothic Book" w:hAnsi="Franklin Gothic Book" w:cs="ScalaSans"/>
        </w:rPr>
      </w:pPr>
      <w:r w:rsidRPr="00CE6098">
        <w:rPr>
          <w:rFonts w:ascii="Franklin Gothic Book" w:hAnsi="Franklin Gothic Book" w:cs="ScalaSans"/>
        </w:rPr>
        <w:t xml:space="preserve">European Lung Foundation </w:t>
      </w:r>
      <w:r w:rsidR="6DDFB807" w:rsidRPr="00CE6098">
        <w:rPr>
          <w:rFonts w:ascii="Franklin Gothic Book" w:hAnsi="Franklin Gothic Book" w:cs="ScalaSans"/>
        </w:rPr>
        <w:t xml:space="preserve">brings </w:t>
      </w:r>
      <w:r w:rsidRPr="00CE6098">
        <w:rPr>
          <w:rFonts w:ascii="Franklin Gothic Book" w:hAnsi="Franklin Gothic Book" w:cs="ScalaSans"/>
        </w:rPr>
        <w:t xml:space="preserve">patients and the public </w:t>
      </w:r>
      <w:r w:rsidR="6DDFB807" w:rsidRPr="00CE6098">
        <w:rPr>
          <w:rFonts w:ascii="Franklin Gothic Book" w:hAnsi="Franklin Gothic Book" w:cs="ScalaSans"/>
        </w:rPr>
        <w:t xml:space="preserve">together </w:t>
      </w:r>
      <w:r w:rsidRPr="00CE6098">
        <w:rPr>
          <w:rFonts w:ascii="Franklin Gothic Book" w:hAnsi="Franklin Gothic Book" w:cs="ScalaSans"/>
        </w:rPr>
        <w:t xml:space="preserve">with </w:t>
      </w:r>
      <w:r w:rsidR="6DDFB807" w:rsidRPr="00CE6098">
        <w:rPr>
          <w:rFonts w:ascii="Franklin Gothic Book" w:hAnsi="Franklin Gothic Book" w:cs="ScalaSans"/>
        </w:rPr>
        <w:t xml:space="preserve">healthcare </w:t>
      </w:r>
      <w:r w:rsidRPr="00CE6098">
        <w:rPr>
          <w:rFonts w:ascii="Franklin Gothic Book" w:hAnsi="Franklin Gothic Book" w:cs="ScalaSans"/>
        </w:rPr>
        <w:t xml:space="preserve">professionals to </w:t>
      </w:r>
      <w:r w:rsidR="6DDFB807" w:rsidRPr="00CE6098">
        <w:rPr>
          <w:rFonts w:ascii="Franklin Gothic Book" w:hAnsi="Franklin Gothic Book" w:cs="ScalaSans"/>
        </w:rPr>
        <w:t>improve</w:t>
      </w:r>
      <w:r w:rsidRPr="00CE6098">
        <w:rPr>
          <w:rFonts w:ascii="Franklin Gothic Book" w:hAnsi="Franklin Gothic Book" w:cs="ScalaSans"/>
        </w:rPr>
        <w:t xml:space="preserve"> lung health</w:t>
      </w:r>
      <w:r w:rsidR="6DDFB807" w:rsidRPr="00CE6098">
        <w:rPr>
          <w:rFonts w:ascii="Franklin Gothic Book" w:hAnsi="Franklin Gothic Book" w:cs="ScalaSans"/>
        </w:rPr>
        <w:t xml:space="preserve"> and advance diagnosis, treatment, and care</w:t>
      </w:r>
      <w:r w:rsidRPr="00CE6098">
        <w:rPr>
          <w:rFonts w:ascii="Franklin Gothic Book" w:hAnsi="Franklin Gothic Book" w:cs="ScalaSans"/>
        </w:rPr>
        <w:t xml:space="preserve">. </w:t>
      </w:r>
      <w:r w:rsidR="00FB3040" w:rsidRPr="00CE6098">
        <w:rPr>
          <w:rFonts w:ascii="Franklin Gothic Book" w:hAnsi="Franklin Gothic Book" w:cs="ScalaSans"/>
        </w:rPr>
        <w:t>EL</w:t>
      </w:r>
      <w:r w:rsidR="00FB3040" w:rsidRPr="505594A5">
        <w:rPr>
          <w:rFonts w:ascii="Franklin Gothic Book" w:hAnsi="Franklin Gothic Book" w:cs="ScalaSans"/>
        </w:rPr>
        <w:t xml:space="preserve">F’s vision is </w:t>
      </w:r>
      <w:r w:rsidR="002B5B22" w:rsidRPr="505594A5">
        <w:rPr>
          <w:rFonts w:ascii="Franklin Gothic Book" w:hAnsi="Franklin Gothic Book" w:cs="ScalaSans"/>
        </w:rPr>
        <w:t>that people living with lung conditions will be centrally involved in lung healthcare and research and everyone in Europe will have clear, reliable information they can trust about lung health and disease in their own language</w:t>
      </w:r>
      <w:r w:rsidR="00FB3040" w:rsidRPr="505594A5">
        <w:rPr>
          <w:rFonts w:ascii="Franklin Gothic Book" w:hAnsi="Franklin Gothic Book" w:cs="ScalaSans"/>
        </w:rPr>
        <w:t xml:space="preserve">. </w:t>
      </w:r>
      <w:r w:rsidRPr="505594A5">
        <w:rPr>
          <w:rFonts w:ascii="Franklin Gothic Book" w:hAnsi="Franklin Gothic Book" w:cs="ScalaSans"/>
        </w:rPr>
        <w:t xml:space="preserve">One </w:t>
      </w:r>
      <w:r w:rsidR="00EC3136" w:rsidRPr="505594A5">
        <w:rPr>
          <w:rFonts w:ascii="Franklin Gothic Book" w:hAnsi="Franklin Gothic Book" w:cs="ScalaSans"/>
        </w:rPr>
        <w:t xml:space="preserve">way </w:t>
      </w:r>
      <w:r w:rsidR="003424FF" w:rsidRPr="505594A5">
        <w:rPr>
          <w:rFonts w:ascii="Franklin Gothic Book" w:hAnsi="Franklin Gothic Book" w:cs="ScalaSans"/>
        </w:rPr>
        <w:t xml:space="preserve">we do </w:t>
      </w:r>
      <w:r w:rsidR="00EC3136" w:rsidRPr="505594A5">
        <w:rPr>
          <w:rFonts w:ascii="Franklin Gothic Book" w:hAnsi="Franklin Gothic Book" w:cs="ScalaSans"/>
        </w:rPr>
        <w:t>this</w:t>
      </w:r>
      <w:r w:rsidRPr="505594A5">
        <w:rPr>
          <w:rFonts w:ascii="Franklin Gothic Book" w:hAnsi="Franklin Gothic Book" w:cs="ScalaSans"/>
        </w:rPr>
        <w:t xml:space="preserve"> is</w:t>
      </w:r>
      <w:r w:rsidR="003424FF" w:rsidRPr="505594A5">
        <w:rPr>
          <w:rFonts w:ascii="Franklin Gothic Book" w:hAnsi="Franklin Gothic Book" w:cs="ScalaSans"/>
        </w:rPr>
        <w:t xml:space="preserve"> by </w:t>
      </w:r>
      <w:r w:rsidR="002B5B22" w:rsidRPr="505594A5">
        <w:rPr>
          <w:rFonts w:ascii="Franklin Gothic Book" w:hAnsi="Franklin Gothic Book" w:cs="ScalaSans"/>
        </w:rPr>
        <w:t>forming Patient</w:t>
      </w:r>
      <w:r w:rsidRPr="505594A5">
        <w:rPr>
          <w:rFonts w:ascii="Franklin Gothic Book" w:hAnsi="Franklin Gothic Book" w:cs="ScalaSans"/>
        </w:rPr>
        <w:t xml:space="preserve"> Advisory Groups</w:t>
      </w:r>
      <w:r w:rsidR="000342C4" w:rsidRPr="505594A5">
        <w:rPr>
          <w:rFonts w:ascii="Franklin Gothic Book" w:hAnsi="Franklin Gothic Book" w:cs="ScalaSans"/>
        </w:rPr>
        <w:t xml:space="preserve"> (PAGs)</w:t>
      </w:r>
      <w:r w:rsidRPr="505594A5">
        <w:rPr>
          <w:rFonts w:ascii="Franklin Gothic Book" w:hAnsi="Franklin Gothic Book" w:cs="ScalaSans"/>
        </w:rPr>
        <w:t xml:space="preserve"> to </w:t>
      </w:r>
      <w:r w:rsidR="0035413E" w:rsidRPr="505594A5">
        <w:rPr>
          <w:rFonts w:ascii="Franklin Gothic Book" w:hAnsi="Franklin Gothic Book" w:cs="ScalaSans"/>
        </w:rPr>
        <w:t xml:space="preserve">contribute </w:t>
      </w:r>
      <w:r w:rsidRPr="505594A5">
        <w:rPr>
          <w:rFonts w:ascii="Franklin Gothic Book" w:hAnsi="Franklin Gothic Book" w:cs="ScalaSans"/>
        </w:rPr>
        <w:t xml:space="preserve">to </w:t>
      </w:r>
      <w:r w:rsidR="000342C4" w:rsidRPr="505594A5">
        <w:rPr>
          <w:rFonts w:ascii="Franklin Gothic Book" w:hAnsi="Franklin Gothic Book" w:cs="ScalaSans"/>
        </w:rPr>
        <w:t>researc</w:t>
      </w:r>
      <w:r w:rsidR="003424FF" w:rsidRPr="505594A5">
        <w:rPr>
          <w:rFonts w:ascii="Franklin Gothic Book" w:hAnsi="Franklin Gothic Book" w:cs="ScalaSans"/>
        </w:rPr>
        <w:t xml:space="preserve">h, drafting </w:t>
      </w:r>
      <w:r w:rsidR="00767914" w:rsidRPr="505594A5">
        <w:rPr>
          <w:rFonts w:ascii="Franklin Gothic Book" w:hAnsi="Franklin Gothic Book" w:cs="ScalaSans"/>
        </w:rPr>
        <w:t xml:space="preserve">of </w:t>
      </w:r>
      <w:r w:rsidR="000342C4" w:rsidRPr="505594A5">
        <w:rPr>
          <w:rFonts w:ascii="Franklin Gothic Book" w:hAnsi="Franklin Gothic Book" w:cs="ScalaSans"/>
        </w:rPr>
        <w:t>guideline</w:t>
      </w:r>
      <w:r w:rsidR="00767914" w:rsidRPr="505594A5">
        <w:rPr>
          <w:rFonts w:ascii="Franklin Gothic Book" w:hAnsi="Franklin Gothic Book" w:cs="ScalaSans"/>
        </w:rPr>
        <w:t>s</w:t>
      </w:r>
      <w:r w:rsidR="003424FF" w:rsidRPr="505594A5">
        <w:rPr>
          <w:rFonts w:ascii="Franklin Gothic Book" w:hAnsi="Franklin Gothic Book" w:cs="ScalaSans"/>
        </w:rPr>
        <w:t xml:space="preserve"> and other activities</w:t>
      </w:r>
      <w:r w:rsidR="000342C4" w:rsidRPr="505594A5">
        <w:rPr>
          <w:rFonts w:ascii="Franklin Gothic Book" w:hAnsi="Franklin Gothic Book" w:cs="ScalaSans"/>
        </w:rPr>
        <w:t xml:space="preserve">. These </w:t>
      </w:r>
      <w:r w:rsidR="00EC3136" w:rsidRPr="505594A5">
        <w:rPr>
          <w:rFonts w:ascii="Franklin Gothic Book" w:hAnsi="Franklin Gothic Book" w:cs="ScalaSans"/>
        </w:rPr>
        <w:t>T</w:t>
      </w:r>
      <w:r w:rsidR="000342C4" w:rsidRPr="505594A5">
        <w:rPr>
          <w:rFonts w:ascii="Franklin Gothic Book" w:hAnsi="Franklin Gothic Book" w:cs="ScalaSans"/>
        </w:rPr>
        <w:t xml:space="preserve">erms of </w:t>
      </w:r>
      <w:r w:rsidR="00EC3136" w:rsidRPr="505594A5">
        <w:rPr>
          <w:rFonts w:ascii="Franklin Gothic Book" w:hAnsi="Franklin Gothic Book" w:cs="ScalaSans"/>
        </w:rPr>
        <w:t>R</w:t>
      </w:r>
      <w:r w:rsidR="000342C4" w:rsidRPr="505594A5">
        <w:rPr>
          <w:rFonts w:ascii="Franklin Gothic Book" w:hAnsi="Franklin Gothic Book" w:cs="ScalaSans"/>
        </w:rPr>
        <w:t xml:space="preserve">eference set out the aims, </w:t>
      </w:r>
      <w:proofErr w:type="gramStart"/>
      <w:r w:rsidR="000342C4" w:rsidRPr="505594A5">
        <w:rPr>
          <w:rFonts w:ascii="Franklin Gothic Book" w:hAnsi="Franklin Gothic Book" w:cs="ScalaSans"/>
        </w:rPr>
        <w:t>membership</w:t>
      </w:r>
      <w:proofErr w:type="gramEnd"/>
      <w:r w:rsidR="000342C4" w:rsidRPr="505594A5">
        <w:rPr>
          <w:rFonts w:ascii="Franklin Gothic Book" w:hAnsi="Franklin Gothic Book" w:cs="ScalaSans"/>
        </w:rPr>
        <w:t xml:space="preserve"> and practical arrangements of the PAGs.</w:t>
      </w:r>
    </w:p>
    <w:p w14:paraId="626F2F68" w14:textId="77777777" w:rsidR="000342C4" w:rsidRDefault="000342C4" w:rsidP="00AD3AB7">
      <w:pPr>
        <w:spacing w:after="0" w:line="240" w:lineRule="auto"/>
        <w:rPr>
          <w:rFonts w:ascii="Franklin Gothic Book" w:hAnsi="Franklin Gothic Book" w:cs="ScalaSans"/>
        </w:rPr>
      </w:pPr>
    </w:p>
    <w:p w14:paraId="4C1E0BB3" w14:textId="032E963F" w:rsidR="000342C4" w:rsidRDefault="00942C57" w:rsidP="00EC3136">
      <w:pPr>
        <w:pStyle w:val="ListParagraph"/>
        <w:numPr>
          <w:ilvl w:val="0"/>
          <w:numId w:val="1"/>
        </w:numPr>
        <w:ind w:left="284" w:hanging="284"/>
        <w:rPr>
          <w:rFonts w:ascii="Franklin Gothic Book" w:hAnsi="Franklin Gothic Book" w:cs="ScalaSans"/>
        </w:rPr>
      </w:pPr>
      <w:r w:rsidRPr="402A9404">
        <w:rPr>
          <w:b/>
          <w:bCs/>
          <w:lang w:val="en-US"/>
        </w:rPr>
        <w:t>Roles and responsibilities of Patient Advisory Group</w:t>
      </w:r>
      <w:r w:rsidR="00CA1A74" w:rsidRPr="402A9404">
        <w:rPr>
          <w:b/>
          <w:bCs/>
          <w:lang w:val="en-US"/>
        </w:rPr>
        <w:t>s</w:t>
      </w:r>
    </w:p>
    <w:p w14:paraId="2D469C98" w14:textId="77777777" w:rsidR="00FA3E60" w:rsidRDefault="00FA3E60" w:rsidP="00FA3E60">
      <w:pPr>
        <w:pStyle w:val="ListParagraph"/>
        <w:spacing w:after="0" w:line="240" w:lineRule="auto"/>
        <w:rPr>
          <w:rFonts w:ascii="Franklin Gothic Book" w:hAnsi="Franklin Gothic Book" w:cs="ScalaSans"/>
        </w:rPr>
      </w:pPr>
    </w:p>
    <w:p w14:paraId="23D6B05E" w14:textId="53720982" w:rsidR="00942C57" w:rsidRDefault="00942C57" w:rsidP="402A9404">
      <w:pPr>
        <w:pStyle w:val="ListParagraph"/>
        <w:numPr>
          <w:ilvl w:val="1"/>
          <w:numId w:val="1"/>
        </w:numPr>
        <w:spacing w:after="0" w:line="240" w:lineRule="auto"/>
        <w:ind w:left="426" w:hanging="426"/>
        <w:rPr>
          <w:rFonts w:ascii="Franklin Gothic Book" w:hAnsi="Franklin Gothic Book" w:cs="ScalaSans"/>
          <w:i/>
          <w:iCs/>
        </w:rPr>
      </w:pPr>
      <w:r w:rsidRPr="402A9404">
        <w:rPr>
          <w:rFonts w:ascii="Franklin Gothic Book" w:hAnsi="Franklin Gothic Book" w:cs="ScalaSans"/>
          <w:i/>
          <w:iCs/>
        </w:rPr>
        <w:t xml:space="preserve">What is the role of </w:t>
      </w:r>
      <w:r w:rsidR="00CA1A74" w:rsidRPr="402A9404">
        <w:rPr>
          <w:rFonts w:ascii="Franklin Gothic Book" w:hAnsi="Franklin Gothic Book" w:cs="ScalaSans"/>
          <w:i/>
          <w:iCs/>
        </w:rPr>
        <w:t>a</w:t>
      </w:r>
      <w:r w:rsidRPr="402A9404">
        <w:rPr>
          <w:rFonts w:ascii="Franklin Gothic Book" w:hAnsi="Franklin Gothic Book" w:cs="ScalaSans"/>
          <w:i/>
          <w:iCs/>
        </w:rPr>
        <w:t xml:space="preserve"> Patient Advisory Group (PAG)?</w:t>
      </w:r>
    </w:p>
    <w:p w14:paraId="2B0C220D" w14:textId="266C44AF" w:rsidR="00F1076B" w:rsidRDefault="00831568" w:rsidP="505594A5">
      <w:pPr>
        <w:spacing w:after="0" w:line="276" w:lineRule="auto"/>
        <w:rPr>
          <w:rFonts w:ascii="Franklin Gothic Book" w:hAnsi="Franklin Gothic Book" w:cs="ScalaSans"/>
        </w:rPr>
      </w:pPr>
      <w:r w:rsidRPr="6A4904B8">
        <w:rPr>
          <w:rFonts w:ascii="Franklin Gothic Book" w:hAnsi="Franklin Gothic Book" w:cs="ScalaSans"/>
        </w:rPr>
        <w:t xml:space="preserve">A </w:t>
      </w:r>
      <w:r w:rsidR="00942C57" w:rsidRPr="6A4904B8">
        <w:rPr>
          <w:rFonts w:ascii="Franklin Gothic Book" w:hAnsi="Franklin Gothic Book" w:cs="ScalaSans"/>
        </w:rPr>
        <w:t>PAG</w:t>
      </w:r>
      <w:r w:rsidRPr="6A4904B8">
        <w:rPr>
          <w:rFonts w:ascii="Franklin Gothic Book" w:hAnsi="Franklin Gothic Book" w:cs="ScalaSans"/>
        </w:rPr>
        <w:t xml:space="preserve"> is a group of patients</w:t>
      </w:r>
      <w:r w:rsidR="00E97660" w:rsidRPr="6A4904B8">
        <w:rPr>
          <w:rFonts w:ascii="Franklin Gothic Book" w:hAnsi="Franklin Gothic Book" w:cs="ScalaSans"/>
        </w:rPr>
        <w:t>,</w:t>
      </w:r>
      <w:r w:rsidRPr="6A4904B8">
        <w:rPr>
          <w:rFonts w:ascii="Franklin Gothic Book" w:hAnsi="Franklin Gothic Book" w:cs="ScalaSans"/>
        </w:rPr>
        <w:t xml:space="preserve"> caregivers</w:t>
      </w:r>
      <w:r w:rsidR="00E97660" w:rsidRPr="6A4904B8">
        <w:rPr>
          <w:rFonts w:ascii="Franklin Gothic Book" w:hAnsi="Franklin Gothic Book" w:cs="ScalaSans"/>
        </w:rPr>
        <w:t xml:space="preserve"> and patient </w:t>
      </w:r>
      <w:r w:rsidR="006544E9" w:rsidRPr="6A4904B8">
        <w:rPr>
          <w:rFonts w:ascii="Franklin Gothic Book" w:hAnsi="Franklin Gothic Book" w:cs="ScalaSans"/>
        </w:rPr>
        <w:t xml:space="preserve">organisation </w:t>
      </w:r>
      <w:r w:rsidR="00E97660" w:rsidRPr="6A4904B8">
        <w:rPr>
          <w:rFonts w:ascii="Franklin Gothic Book" w:hAnsi="Franklin Gothic Book" w:cs="ScalaSans"/>
        </w:rPr>
        <w:t>representatives</w:t>
      </w:r>
      <w:r w:rsidRPr="6A4904B8">
        <w:rPr>
          <w:rFonts w:ascii="Franklin Gothic Book" w:hAnsi="Franklin Gothic Book" w:cs="ScalaSans"/>
        </w:rPr>
        <w:t xml:space="preserve"> who have an interest in a particular lung condition or </w:t>
      </w:r>
      <w:r w:rsidR="3C73B446" w:rsidRPr="6A4904B8">
        <w:rPr>
          <w:rFonts w:ascii="Franklin Gothic Book" w:hAnsi="Franklin Gothic Book" w:cs="ScalaSans"/>
        </w:rPr>
        <w:t>topic related to lung health</w:t>
      </w:r>
      <w:r w:rsidRPr="6A4904B8">
        <w:rPr>
          <w:rFonts w:ascii="Franklin Gothic Book" w:hAnsi="Franklin Gothic Book" w:cs="ScalaSans"/>
        </w:rPr>
        <w:t xml:space="preserve">. </w:t>
      </w:r>
      <w:r w:rsidR="4C224FF8" w:rsidRPr="6A4904B8">
        <w:rPr>
          <w:rFonts w:ascii="Franklin Gothic Book" w:hAnsi="Franklin Gothic Book" w:cs="ScalaSans"/>
        </w:rPr>
        <w:t>P</w:t>
      </w:r>
      <w:r w:rsidR="007652FA" w:rsidRPr="6A4904B8">
        <w:rPr>
          <w:rFonts w:ascii="Franklin Gothic Book" w:hAnsi="Franklin Gothic Book" w:cs="ScalaSans"/>
        </w:rPr>
        <w:t>AG</w:t>
      </w:r>
      <w:r w:rsidR="4C224FF8" w:rsidRPr="6A4904B8">
        <w:rPr>
          <w:rFonts w:ascii="Franklin Gothic Book" w:hAnsi="Franklin Gothic Book" w:cs="ScalaSans"/>
        </w:rPr>
        <w:t>s are set up to contribute to ELF and ERS priority</w:t>
      </w:r>
      <w:r w:rsidR="26C26D4F" w:rsidRPr="6A4904B8">
        <w:rPr>
          <w:rFonts w:ascii="Franklin Gothic Book" w:hAnsi="Franklin Gothic Book" w:cs="ScalaSans"/>
        </w:rPr>
        <w:t>-</w:t>
      </w:r>
      <w:r w:rsidR="4C224FF8" w:rsidRPr="6A4904B8">
        <w:rPr>
          <w:rFonts w:ascii="Franklin Gothic Book" w:hAnsi="Franklin Gothic Book" w:cs="ScalaSans"/>
        </w:rPr>
        <w:t>setting, and input into projects such as Task Forces and Clinical Research Collaborations</w:t>
      </w:r>
      <w:r w:rsidR="03E1069A" w:rsidRPr="6A4904B8">
        <w:rPr>
          <w:rFonts w:ascii="Franklin Gothic Book" w:hAnsi="Franklin Gothic Book" w:cs="ScalaSans"/>
        </w:rPr>
        <w:t xml:space="preserve"> (CRCs</w:t>
      </w:r>
      <w:r w:rsidR="03E1069A" w:rsidRPr="1B744477">
        <w:rPr>
          <w:rFonts w:ascii="Franklin Gothic Book" w:hAnsi="Franklin Gothic Book" w:cs="ScalaSans"/>
        </w:rPr>
        <w:t>)</w:t>
      </w:r>
      <w:r w:rsidR="4C224FF8" w:rsidRPr="1B744477">
        <w:rPr>
          <w:rFonts w:ascii="Franklin Gothic Book" w:hAnsi="Franklin Gothic Book" w:cs="ScalaSans"/>
        </w:rPr>
        <w:t>.</w:t>
      </w:r>
      <w:r w:rsidR="4C224FF8" w:rsidRPr="6A4904B8">
        <w:rPr>
          <w:rFonts w:ascii="Franklin Gothic Book" w:hAnsi="Franklin Gothic Book" w:cs="ScalaSans"/>
        </w:rPr>
        <w:t xml:space="preserve"> </w:t>
      </w:r>
      <w:r w:rsidR="008D00A6" w:rsidRPr="6A4904B8">
        <w:rPr>
          <w:rFonts w:ascii="Franklin Gothic Book" w:hAnsi="Franklin Gothic Book" w:cs="ScalaSans"/>
        </w:rPr>
        <w:t xml:space="preserve">PAGs may also contribute to other </w:t>
      </w:r>
      <w:r w:rsidR="00554DC7" w:rsidRPr="6A4904B8">
        <w:rPr>
          <w:rFonts w:ascii="Franklin Gothic Book" w:hAnsi="Franklin Gothic Book" w:cs="ScalaSans"/>
        </w:rPr>
        <w:t>initiatives</w:t>
      </w:r>
      <w:r w:rsidR="008D00A6" w:rsidRPr="6A4904B8">
        <w:rPr>
          <w:rFonts w:ascii="Franklin Gothic Book" w:hAnsi="Franklin Gothic Book" w:cs="ScalaSans"/>
        </w:rPr>
        <w:t xml:space="preserve"> such as EU projects and ERS assemblies.</w:t>
      </w:r>
      <w:r w:rsidR="00554DC7" w:rsidRPr="6A4904B8">
        <w:rPr>
          <w:rFonts w:ascii="Franklin Gothic Book" w:hAnsi="Franklin Gothic Book" w:cs="ScalaSans"/>
        </w:rPr>
        <w:t xml:space="preserve"> </w:t>
      </w:r>
      <w:r w:rsidR="4C224FF8" w:rsidRPr="6A4904B8">
        <w:rPr>
          <w:rFonts w:ascii="Franklin Gothic Book" w:hAnsi="Franklin Gothic Book" w:cs="ScalaSans"/>
        </w:rPr>
        <w:t>Some PAGs may initiate their own patient-driven projects</w:t>
      </w:r>
      <w:r w:rsidR="008F0185" w:rsidRPr="6A4904B8">
        <w:rPr>
          <w:rFonts w:ascii="Franklin Gothic Book" w:hAnsi="Franklin Gothic Book" w:cs="ScalaSans"/>
        </w:rPr>
        <w:t xml:space="preserve">. While PAGs function as a group, individual members might also take special responsibilities </w:t>
      </w:r>
      <w:r w:rsidR="00AB6942" w:rsidRPr="6A4904B8">
        <w:rPr>
          <w:rFonts w:ascii="Franklin Gothic Book" w:hAnsi="Franklin Gothic Book" w:cs="ScalaSans"/>
        </w:rPr>
        <w:t>regarding</w:t>
      </w:r>
      <w:r w:rsidR="008F0185" w:rsidRPr="6A4904B8">
        <w:rPr>
          <w:rFonts w:ascii="Franklin Gothic Book" w:hAnsi="Franklin Gothic Book" w:cs="ScalaSans"/>
        </w:rPr>
        <w:t xml:space="preserve"> T</w:t>
      </w:r>
      <w:r w:rsidR="00AB6942" w:rsidRPr="6A4904B8">
        <w:rPr>
          <w:rFonts w:ascii="Franklin Gothic Book" w:hAnsi="Franklin Gothic Book" w:cs="ScalaSans"/>
        </w:rPr>
        <w:t xml:space="preserve">ask </w:t>
      </w:r>
      <w:r w:rsidR="008F0185" w:rsidRPr="6A4904B8">
        <w:rPr>
          <w:rFonts w:ascii="Franklin Gothic Book" w:hAnsi="Franklin Gothic Book" w:cs="ScalaSans"/>
        </w:rPr>
        <w:t>F</w:t>
      </w:r>
      <w:r w:rsidR="00AB6942" w:rsidRPr="6A4904B8">
        <w:rPr>
          <w:rFonts w:ascii="Franklin Gothic Book" w:hAnsi="Franklin Gothic Book" w:cs="ScalaSans"/>
        </w:rPr>
        <w:t>orces</w:t>
      </w:r>
      <w:r w:rsidR="00554DC7" w:rsidRPr="6A4904B8">
        <w:rPr>
          <w:rFonts w:ascii="Franklin Gothic Book" w:hAnsi="Franklin Gothic Book" w:cs="ScalaSans"/>
        </w:rPr>
        <w:t>,</w:t>
      </w:r>
      <w:r w:rsidR="008F0185" w:rsidRPr="6A4904B8">
        <w:rPr>
          <w:rFonts w:ascii="Franklin Gothic Book" w:hAnsi="Franklin Gothic Book" w:cs="ScalaSans"/>
        </w:rPr>
        <w:t xml:space="preserve"> C</w:t>
      </w:r>
      <w:r w:rsidR="00AB6942" w:rsidRPr="6A4904B8">
        <w:rPr>
          <w:rFonts w:ascii="Franklin Gothic Book" w:hAnsi="Franklin Gothic Book" w:cs="ScalaSans"/>
        </w:rPr>
        <w:t xml:space="preserve">linical </w:t>
      </w:r>
      <w:r w:rsidR="008F0185" w:rsidRPr="6A4904B8">
        <w:rPr>
          <w:rFonts w:ascii="Franklin Gothic Book" w:hAnsi="Franklin Gothic Book" w:cs="ScalaSans"/>
        </w:rPr>
        <w:t>R</w:t>
      </w:r>
      <w:r w:rsidR="00AB6942" w:rsidRPr="6A4904B8">
        <w:rPr>
          <w:rFonts w:ascii="Franklin Gothic Book" w:hAnsi="Franklin Gothic Book" w:cs="ScalaSans"/>
        </w:rPr>
        <w:t xml:space="preserve">esearch </w:t>
      </w:r>
      <w:proofErr w:type="gramStart"/>
      <w:r w:rsidR="008F0185" w:rsidRPr="6A4904B8">
        <w:rPr>
          <w:rFonts w:ascii="Franklin Gothic Book" w:hAnsi="Franklin Gothic Book" w:cs="ScalaSans"/>
        </w:rPr>
        <w:t>C</w:t>
      </w:r>
      <w:r w:rsidR="00AB6942" w:rsidRPr="6A4904B8">
        <w:rPr>
          <w:rFonts w:ascii="Franklin Gothic Book" w:hAnsi="Franklin Gothic Book" w:cs="ScalaSans"/>
        </w:rPr>
        <w:t>ollaboration</w:t>
      </w:r>
      <w:r w:rsidR="008F0185" w:rsidRPr="6A4904B8">
        <w:rPr>
          <w:rFonts w:ascii="Franklin Gothic Book" w:hAnsi="Franklin Gothic Book" w:cs="ScalaSans"/>
        </w:rPr>
        <w:t>s</w:t>
      </w:r>
      <w:proofErr w:type="gramEnd"/>
      <w:r w:rsidR="00554DC7" w:rsidRPr="6A4904B8">
        <w:rPr>
          <w:rFonts w:ascii="Franklin Gothic Book" w:hAnsi="Franklin Gothic Book" w:cs="ScalaSans"/>
        </w:rPr>
        <w:t xml:space="preserve"> and other projects</w:t>
      </w:r>
      <w:r w:rsidR="008F0185" w:rsidRPr="6A4904B8">
        <w:rPr>
          <w:rFonts w:ascii="Franklin Gothic Book" w:hAnsi="Franklin Gothic Book" w:cs="ScalaSans"/>
        </w:rPr>
        <w:t xml:space="preserve">. </w:t>
      </w:r>
    </w:p>
    <w:p w14:paraId="3F040FA9" w14:textId="77777777" w:rsidR="00F1076B" w:rsidRDefault="00F1076B" w:rsidP="00EC3136">
      <w:pPr>
        <w:spacing w:after="0" w:line="276" w:lineRule="auto"/>
        <w:rPr>
          <w:rFonts w:ascii="Franklin Gothic Book" w:hAnsi="Franklin Gothic Book" w:cs="ScalaSans"/>
        </w:rPr>
      </w:pPr>
    </w:p>
    <w:p w14:paraId="4A4B7CAF" w14:textId="77777777" w:rsidR="00F1076B" w:rsidRDefault="00D378F6" w:rsidP="00F1076B">
      <w:pPr>
        <w:pStyle w:val="ListParagraph"/>
        <w:numPr>
          <w:ilvl w:val="0"/>
          <w:numId w:val="3"/>
        </w:numPr>
        <w:spacing w:after="0" w:line="276" w:lineRule="auto"/>
        <w:rPr>
          <w:rFonts w:ascii="Franklin Gothic Book" w:hAnsi="Franklin Gothic Book" w:cs="ScalaSans"/>
        </w:rPr>
      </w:pPr>
      <w:r w:rsidRPr="402A9404">
        <w:rPr>
          <w:rFonts w:ascii="Franklin Gothic Book" w:hAnsi="Franklin Gothic Book" w:cs="ScalaSans"/>
          <w:b/>
          <w:bCs/>
        </w:rPr>
        <w:t>T</w:t>
      </w:r>
      <w:r w:rsidR="00767914" w:rsidRPr="402A9404">
        <w:rPr>
          <w:rFonts w:ascii="Franklin Gothic Book" w:hAnsi="Franklin Gothic Book" w:cs="ScalaSans"/>
          <w:b/>
          <w:bCs/>
        </w:rPr>
        <w:t xml:space="preserve">ask </w:t>
      </w:r>
      <w:r w:rsidR="00C55C25" w:rsidRPr="402A9404">
        <w:rPr>
          <w:rFonts w:ascii="Franklin Gothic Book" w:hAnsi="Franklin Gothic Book" w:cs="ScalaSans"/>
          <w:b/>
          <w:bCs/>
        </w:rPr>
        <w:t>Forces</w:t>
      </w:r>
      <w:r w:rsidRPr="402A9404">
        <w:rPr>
          <w:rFonts w:ascii="Franklin Gothic Book" w:hAnsi="Franklin Gothic Book" w:cs="ScalaSans"/>
        </w:rPr>
        <w:t xml:space="preserve"> are a group of healthcare professionals set up to produce guidance on diagnosing, </w:t>
      </w:r>
      <w:proofErr w:type="gramStart"/>
      <w:r w:rsidRPr="402A9404">
        <w:rPr>
          <w:rFonts w:ascii="Franklin Gothic Book" w:hAnsi="Franklin Gothic Book" w:cs="ScalaSans"/>
        </w:rPr>
        <w:t>treating</w:t>
      </w:r>
      <w:proofErr w:type="gramEnd"/>
      <w:r w:rsidRPr="402A9404">
        <w:rPr>
          <w:rFonts w:ascii="Franklin Gothic Book" w:hAnsi="Franklin Gothic Book" w:cs="ScalaSans"/>
        </w:rPr>
        <w:t xml:space="preserve"> and managing different lung conditions and symptoms. </w:t>
      </w:r>
    </w:p>
    <w:p w14:paraId="2AB753DD" w14:textId="77777777" w:rsidR="006655DD" w:rsidRDefault="00D378F6" w:rsidP="00834CF3">
      <w:pPr>
        <w:pStyle w:val="ListParagraph"/>
        <w:numPr>
          <w:ilvl w:val="0"/>
          <w:numId w:val="3"/>
        </w:numPr>
        <w:spacing w:after="0" w:line="276" w:lineRule="auto"/>
        <w:rPr>
          <w:rFonts w:ascii="Franklin Gothic Book" w:hAnsi="Franklin Gothic Book" w:cs="ScalaSans"/>
        </w:rPr>
      </w:pPr>
      <w:r w:rsidRPr="402A9404">
        <w:rPr>
          <w:rFonts w:ascii="Franklin Gothic Book" w:hAnsi="Franklin Gothic Book" w:cs="ScalaSans"/>
          <w:b/>
          <w:bCs/>
        </w:rPr>
        <w:t>C</w:t>
      </w:r>
      <w:r w:rsidR="00F1076B" w:rsidRPr="402A9404">
        <w:rPr>
          <w:rFonts w:ascii="Franklin Gothic Book" w:hAnsi="Franklin Gothic Book" w:cs="ScalaSans"/>
          <w:b/>
          <w:bCs/>
        </w:rPr>
        <w:t xml:space="preserve">linical </w:t>
      </w:r>
      <w:r w:rsidRPr="402A9404">
        <w:rPr>
          <w:rFonts w:ascii="Franklin Gothic Book" w:hAnsi="Franklin Gothic Book" w:cs="ScalaSans"/>
          <w:b/>
          <w:bCs/>
        </w:rPr>
        <w:t>R</w:t>
      </w:r>
      <w:r w:rsidR="00F1076B" w:rsidRPr="402A9404">
        <w:rPr>
          <w:rFonts w:ascii="Franklin Gothic Book" w:hAnsi="Franklin Gothic Book" w:cs="ScalaSans"/>
          <w:b/>
          <w:bCs/>
        </w:rPr>
        <w:t xml:space="preserve">esearch </w:t>
      </w:r>
      <w:r w:rsidRPr="402A9404">
        <w:rPr>
          <w:rFonts w:ascii="Franklin Gothic Book" w:hAnsi="Franklin Gothic Book" w:cs="ScalaSans"/>
          <w:b/>
          <w:bCs/>
        </w:rPr>
        <w:t>C</w:t>
      </w:r>
      <w:r w:rsidR="00F1076B" w:rsidRPr="402A9404">
        <w:rPr>
          <w:rFonts w:ascii="Franklin Gothic Book" w:hAnsi="Franklin Gothic Book" w:cs="ScalaSans"/>
          <w:b/>
          <w:bCs/>
        </w:rPr>
        <w:t>ollaboration</w:t>
      </w:r>
      <w:r w:rsidRPr="402A9404">
        <w:rPr>
          <w:rFonts w:ascii="Franklin Gothic Book" w:hAnsi="Franklin Gothic Book" w:cs="ScalaSans"/>
          <w:b/>
          <w:bCs/>
        </w:rPr>
        <w:t>s</w:t>
      </w:r>
      <w:r w:rsidRPr="402A9404">
        <w:rPr>
          <w:rFonts w:ascii="Franklin Gothic Book" w:hAnsi="Franklin Gothic Book" w:cs="ScalaSans"/>
        </w:rPr>
        <w:t xml:space="preserve"> are </w:t>
      </w:r>
      <w:r w:rsidR="005A4D3F" w:rsidRPr="402A9404">
        <w:rPr>
          <w:rFonts w:ascii="Franklin Gothic Book" w:hAnsi="Franklin Gothic Book" w:cs="ScalaSans"/>
        </w:rPr>
        <w:t>networks of professionals</w:t>
      </w:r>
      <w:r w:rsidRPr="402A9404">
        <w:rPr>
          <w:rFonts w:ascii="Franklin Gothic Book" w:hAnsi="Franklin Gothic Book" w:cs="ScalaSans"/>
        </w:rPr>
        <w:t xml:space="preserve"> </w:t>
      </w:r>
      <w:r w:rsidR="00F1076B" w:rsidRPr="402A9404">
        <w:rPr>
          <w:rFonts w:ascii="Franklin Gothic Book" w:hAnsi="Franklin Gothic Book" w:cs="ScalaSans"/>
        </w:rPr>
        <w:t xml:space="preserve">that </w:t>
      </w:r>
      <w:r w:rsidRPr="402A9404">
        <w:rPr>
          <w:rFonts w:ascii="Franklin Gothic Book" w:hAnsi="Franklin Gothic Book" w:cs="ScalaSans"/>
        </w:rPr>
        <w:t xml:space="preserve">aim to </w:t>
      </w:r>
      <w:r w:rsidR="005A4D3F" w:rsidRPr="402A9404">
        <w:rPr>
          <w:rFonts w:ascii="Franklin Gothic Book" w:hAnsi="Franklin Gothic Book" w:cs="ScalaSans"/>
        </w:rPr>
        <w:t xml:space="preserve">advance research and improve knowledge in lung conditions and </w:t>
      </w:r>
      <w:r w:rsidR="00CA1A74" w:rsidRPr="402A9404">
        <w:rPr>
          <w:rFonts w:ascii="Franklin Gothic Book" w:hAnsi="Franklin Gothic Book" w:cs="ScalaSans"/>
        </w:rPr>
        <w:t>respiratory</w:t>
      </w:r>
      <w:r w:rsidR="005A4D3F" w:rsidRPr="402A9404">
        <w:rPr>
          <w:rFonts w:ascii="Franklin Gothic Book" w:hAnsi="Franklin Gothic Book" w:cs="ScalaSans"/>
        </w:rPr>
        <w:t xml:space="preserve"> </w:t>
      </w:r>
      <w:r w:rsidR="00CA1A74" w:rsidRPr="402A9404">
        <w:rPr>
          <w:rFonts w:ascii="Franklin Gothic Book" w:hAnsi="Franklin Gothic Book" w:cs="ScalaSans"/>
        </w:rPr>
        <w:t>health</w:t>
      </w:r>
      <w:r w:rsidR="005A4D3F" w:rsidRPr="402A9404">
        <w:rPr>
          <w:rFonts w:ascii="Franklin Gothic Book" w:hAnsi="Franklin Gothic Book" w:cs="ScalaSans"/>
        </w:rPr>
        <w:t xml:space="preserve">. PAGs </w:t>
      </w:r>
      <w:r w:rsidR="003424FF" w:rsidRPr="402A9404">
        <w:rPr>
          <w:rFonts w:ascii="Franklin Gothic Book" w:hAnsi="Franklin Gothic Book" w:cs="ScalaSans"/>
        </w:rPr>
        <w:t>ensure</w:t>
      </w:r>
      <w:r w:rsidR="005A4D3F" w:rsidRPr="402A9404">
        <w:rPr>
          <w:rFonts w:ascii="Franklin Gothic Book" w:hAnsi="Franklin Gothic Book" w:cs="ScalaSans"/>
        </w:rPr>
        <w:t xml:space="preserve"> that </w:t>
      </w:r>
      <w:r w:rsidR="00CA1A74" w:rsidRPr="402A9404">
        <w:rPr>
          <w:rFonts w:ascii="Franklin Gothic Book" w:hAnsi="Franklin Gothic Book" w:cs="ScalaSans"/>
        </w:rPr>
        <w:t xml:space="preserve">patient </w:t>
      </w:r>
      <w:r w:rsidR="006544E9" w:rsidRPr="402A9404">
        <w:rPr>
          <w:rFonts w:ascii="Franklin Gothic Book" w:hAnsi="Franklin Gothic Book" w:cs="ScalaSans"/>
        </w:rPr>
        <w:t xml:space="preserve">experiences and </w:t>
      </w:r>
      <w:r w:rsidR="00CA1A74" w:rsidRPr="402A9404">
        <w:rPr>
          <w:rFonts w:ascii="Franklin Gothic Book" w:hAnsi="Franklin Gothic Book" w:cs="ScalaSans"/>
        </w:rPr>
        <w:t>issues are considered at all stages of the projects.</w:t>
      </w:r>
    </w:p>
    <w:p w14:paraId="542F0F7E" w14:textId="533201CC" w:rsidR="00834CF3" w:rsidRDefault="006655DD" w:rsidP="00834CF3">
      <w:pPr>
        <w:pStyle w:val="ListParagraph"/>
        <w:numPr>
          <w:ilvl w:val="0"/>
          <w:numId w:val="3"/>
        </w:numPr>
        <w:spacing w:after="0" w:line="276" w:lineRule="auto"/>
        <w:rPr>
          <w:rFonts w:ascii="Franklin Gothic Book" w:hAnsi="Franklin Gothic Book" w:cs="ScalaSans"/>
        </w:rPr>
      </w:pPr>
      <w:r w:rsidRPr="6A4904B8">
        <w:rPr>
          <w:rFonts w:ascii="Franklin Gothic Book" w:hAnsi="Franklin Gothic Book" w:cs="ScalaSans"/>
          <w:b/>
          <w:bCs/>
        </w:rPr>
        <w:t>EU projects</w:t>
      </w:r>
      <w:r w:rsidRPr="6A4904B8">
        <w:rPr>
          <w:rFonts w:ascii="Franklin Gothic Book" w:hAnsi="Franklin Gothic Book" w:cs="ScalaSans"/>
        </w:rPr>
        <w:t xml:space="preserve"> take different forms, but often bring together a group of researchers, health professionals, industry</w:t>
      </w:r>
      <w:r w:rsidR="7F242DA5" w:rsidRPr="6A4904B8">
        <w:rPr>
          <w:rFonts w:ascii="Franklin Gothic Book" w:hAnsi="Franklin Gothic Book" w:cs="ScalaSans"/>
        </w:rPr>
        <w:t xml:space="preserve"> (</w:t>
      </w:r>
      <w:proofErr w:type="gramStart"/>
      <w:r w:rsidR="7F242DA5" w:rsidRPr="6A4904B8">
        <w:rPr>
          <w:rFonts w:ascii="Franklin Gothic Book" w:hAnsi="Franklin Gothic Book" w:cs="ScalaSans"/>
        </w:rPr>
        <w:t>e.g.</w:t>
      </w:r>
      <w:proofErr w:type="gramEnd"/>
      <w:r w:rsidR="7F242DA5" w:rsidRPr="6A4904B8">
        <w:rPr>
          <w:rFonts w:ascii="Franklin Gothic Book" w:hAnsi="Franklin Gothic Book" w:cs="ScalaSans"/>
        </w:rPr>
        <w:t xml:space="preserve"> pharmaceutical companies)</w:t>
      </w:r>
      <w:r w:rsidRPr="6A4904B8">
        <w:rPr>
          <w:rFonts w:ascii="Franklin Gothic Book" w:hAnsi="Franklin Gothic Book" w:cs="ScalaSans"/>
        </w:rPr>
        <w:t xml:space="preserve"> and patient partners to research a specific topic. It may include for example research priority-setting, a clinical trial, and development of health information materials. PAGs ensure that patient perspectives and priorities are considered.</w:t>
      </w:r>
    </w:p>
    <w:p w14:paraId="765977C3" w14:textId="77777777" w:rsidR="006102E2" w:rsidRPr="006102E2" w:rsidRDefault="006102E2" w:rsidP="006102E2">
      <w:pPr>
        <w:spacing w:after="0" w:line="276" w:lineRule="auto"/>
        <w:rPr>
          <w:rFonts w:ascii="Franklin Gothic Book" w:hAnsi="Franklin Gothic Book" w:cs="ScalaSans"/>
        </w:rPr>
      </w:pPr>
    </w:p>
    <w:p w14:paraId="0ECC1259" w14:textId="17EF178A" w:rsidR="00834CF3" w:rsidRDefault="006102E2" w:rsidP="00834CF3">
      <w:pPr>
        <w:pStyle w:val="ListParagraph"/>
        <w:spacing w:after="0" w:line="276" w:lineRule="auto"/>
        <w:rPr>
          <w:rFonts w:ascii="Franklin Gothic Book" w:hAnsi="Franklin Gothic Book" w:cs="ScalaSans"/>
          <w:b/>
          <w:bCs/>
        </w:rPr>
      </w:pPr>
      <w:r>
        <w:rPr>
          <w:rFonts w:ascii="Franklin Gothic Book" w:hAnsi="Franklin Gothic Book" w:cs="ScalaSans"/>
          <w:b/>
          <w:bCs/>
          <w:noProof/>
        </w:rPr>
        <w:drawing>
          <wp:inline distT="0" distB="0" distL="0" distR="0" wp14:anchorId="3A142052" wp14:editId="04502461">
            <wp:extent cx="4749196" cy="2725148"/>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749196" cy="2725148"/>
                    </a:xfrm>
                    <a:prstGeom prst="rect">
                      <a:avLst/>
                    </a:prstGeom>
                  </pic:spPr>
                </pic:pic>
              </a:graphicData>
            </a:graphic>
          </wp:inline>
        </w:drawing>
      </w:r>
    </w:p>
    <w:p w14:paraId="4A66D0FD" w14:textId="77777777" w:rsidR="006102E2" w:rsidRDefault="006102E2" w:rsidP="00834CF3">
      <w:pPr>
        <w:pStyle w:val="ListParagraph"/>
        <w:spacing w:after="0" w:line="276" w:lineRule="auto"/>
        <w:rPr>
          <w:rFonts w:ascii="Franklin Gothic Book" w:hAnsi="Franklin Gothic Book" w:cs="ScalaSans"/>
          <w:b/>
          <w:bCs/>
        </w:rPr>
      </w:pPr>
    </w:p>
    <w:p w14:paraId="53963AE3" w14:textId="5B304590" w:rsidR="00942C57" w:rsidRDefault="00CA1A74" w:rsidP="402A9404">
      <w:pPr>
        <w:pStyle w:val="ListParagraph"/>
        <w:numPr>
          <w:ilvl w:val="1"/>
          <w:numId w:val="1"/>
        </w:numPr>
        <w:spacing w:after="0" w:line="240" w:lineRule="auto"/>
        <w:ind w:left="426" w:hanging="426"/>
        <w:rPr>
          <w:rFonts w:ascii="Franklin Gothic Book" w:hAnsi="Franklin Gothic Book" w:cs="ScalaSans"/>
          <w:i/>
          <w:iCs/>
        </w:rPr>
      </w:pPr>
      <w:r w:rsidRPr="402A9404">
        <w:rPr>
          <w:rFonts w:ascii="Franklin Gothic Book" w:hAnsi="Franklin Gothic Book" w:cs="ScalaSans"/>
          <w:i/>
          <w:iCs/>
        </w:rPr>
        <w:t>What are the responsibilities of a PAG?</w:t>
      </w:r>
    </w:p>
    <w:p w14:paraId="55E32A87" w14:textId="1238B9CE" w:rsidR="00CA1A74" w:rsidRDefault="00831568" w:rsidP="00C10125">
      <w:pPr>
        <w:pStyle w:val="ListParagraph"/>
        <w:spacing w:after="0" w:line="276" w:lineRule="auto"/>
        <w:ind w:left="284" w:hanging="284"/>
        <w:rPr>
          <w:rFonts w:ascii="Franklin Gothic Book" w:hAnsi="Franklin Gothic Book" w:cs="ScalaSans"/>
        </w:rPr>
      </w:pPr>
      <w:r w:rsidRPr="402A9404">
        <w:rPr>
          <w:rFonts w:ascii="Franklin Gothic Book" w:hAnsi="Franklin Gothic Book" w:cs="ScalaSans"/>
        </w:rPr>
        <w:t>PAG</w:t>
      </w:r>
      <w:r w:rsidR="00C10125" w:rsidRPr="402A9404">
        <w:rPr>
          <w:rFonts w:ascii="Franklin Gothic Book" w:hAnsi="Franklin Gothic Book" w:cs="ScalaSans"/>
        </w:rPr>
        <w:t xml:space="preserve"> member</w:t>
      </w:r>
      <w:r w:rsidRPr="402A9404">
        <w:rPr>
          <w:rFonts w:ascii="Franklin Gothic Book" w:hAnsi="Franklin Gothic Book" w:cs="ScalaSans"/>
        </w:rPr>
        <w:t>s may be involved in the following activities:</w:t>
      </w:r>
    </w:p>
    <w:p w14:paraId="7DE33CD3" w14:textId="7FA7584B" w:rsidR="00260D9E" w:rsidRDefault="00260D9E" w:rsidP="00C10125">
      <w:pPr>
        <w:pStyle w:val="ListParagraph"/>
        <w:spacing w:after="0" w:line="276" w:lineRule="auto"/>
        <w:ind w:left="284" w:hanging="284"/>
        <w:rPr>
          <w:rFonts w:ascii="Franklin Gothic Book" w:hAnsi="Franklin Gothic Book" w:cs="ScalaSans"/>
        </w:rPr>
      </w:pPr>
    </w:p>
    <w:p w14:paraId="77C58A66" w14:textId="26CA3442" w:rsidR="00831568" w:rsidRPr="0002781F" w:rsidRDefault="00831568" w:rsidP="29792519">
      <w:pPr>
        <w:numPr>
          <w:ilvl w:val="0"/>
          <w:numId w:val="2"/>
        </w:numPr>
        <w:spacing w:after="0" w:line="276" w:lineRule="auto"/>
        <w:ind w:left="284" w:hanging="284"/>
        <w:contextualSpacing/>
        <w:rPr>
          <w:rFonts w:ascii="Franklin Gothic Book" w:eastAsia="Times New Roman" w:hAnsi="Franklin Gothic Book" w:cs="Helvetica"/>
          <w:b/>
          <w:bCs/>
          <w:color w:val="000000"/>
          <w:lang w:eastAsia="en-GB"/>
        </w:rPr>
      </w:pPr>
      <w:r w:rsidRPr="505594A5">
        <w:rPr>
          <w:rFonts w:ascii="Franklin Gothic Book" w:eastAsia="Times New Roman" w:hAnsi="Franklin Gothic Book" w:cs="Helvetica"/>
          <w:color w:val="000000" w:themeColor="text1"/>
          <w:lang w:eastAsia="en-GB"/>
        </w:rPr>
        <w:t>Joining a Steering Committee to provide input into all aspects from a patient</w:t>
      </w:r>
      <w:r w:rsidR="008E3CC6" w:rsidRPr="505594A5">
        <w:rPr>
          <w:rFonts w:ascii="Franklin Gothic Book" w:eastAsia="Times New Roman" w:hAnsi="Franklin Gothic Book" w:cs="Helvetica"/>
          <w:color w:val="000000" w:themeColor="text1"/>
          <w:lang w:eastAsia="en-GB"/>
        </w:rPr>
        <w:t xml:space="preserve"> or carer</w:t>
      </w:r>
      <w:r w:rsidRPr="505594A5">
        <w:rPr>
          <w:rFonts w:ascii="Franklin Gothic Book" w:eastAsia="Times New Roman" w:hAnsi="Franklin Gothic Book" w:cs="Helvetica"/>
          <w:color w:val="000000" w:themeColor="text1"/>
          <w:lang w:eastAsia="en-GB"/>
        </w:rPr>
        <w:t xml:space="preserve"> perspective</w:t>
      </w:r>
    </w:p>
    <w:p w14:paraId="52B260C2" w14:textId="10108104" w:rsidR="0002781F" w:rsidRDefault="0035413E" w:rsidP="505594A5">
      <w:pPr>
        <w:numPr>
          <w:ilvl w:val="0"/>
          <w:numId w:val="2"/>
        </w:numPr>
        <w:spacing w:after="0" w:line="276" w:lineRule="auto"/>
        <w:ind w:left="284" w:hanging="284"/>
        <w:contextualSpacing/>
        <w:rPr>
          <w:rFonts w:ascii="Franklin Gothic Book" w:eastAsia="Times New Roman" w:hAnsi="Franklin Gothic Book" w:cs="Helvetica"/>
          <w:b/>
          <w:bCs/>
          <w:color w:val="000000"/>
          <w:lang w:eastAsia="en-GB"/>
        </w:rPr>
      </w:pPr>
      <w:r w:rsidRPr="505594A5">
        <w:rPr>
          <w:rFonts w:ascii="Franklin Gothic Book" w:eastAsia="Times New Roman" w:hAnsi="Franklin Gothic Book" w:cs="Helvetica"/>
          <w:color w:val="000000" w:themeColor="text1"/>
          <w:lang w:eastAsia="en-GB"/>
        </w:rPr>
        <w:t xml:space="preserve">Commenting </w:t>
      </w:r>
      <w:r w:rsidR="0002781F" w:rsidRPr="505594A5">
        <w:rPr>
          <w:rFonts w:ascii="Franklin Gothic Book" w:eastAsia="Times New Roman" w:hAnsi="Franklin Gothic Book" w:cs="Helvetica"/>
          <w:color w:val="000000" w:themeColor="text1"/>
          <w:lang w:eastAsia="en-GB"/>
        </w:rPr>
        <w:t xml:space="preserve">on goals </w:t>
      </w:r>
      <w:r w:rsidRPr="505594A5">
        <w:rPr>
          <w:rFonts w:ascii="Franklin Gothic Book" w:eastAsia="Times New Roman" w:hAnsi="Franklin Gothic Book" w:cs="Helvetica"/>
          <w:color w:val="000000" w:themeColor="text1"/>
          <w:lang w:eastAsia="en-GB"/>
        </w:rPr>
        <w:t xml:space="preserve">to ensure </w:t>
      </w:r>
      <w:r w:rsidR="0002781F" w:rsidRPr="505594A5">
        <w:rPr>
          <w:rFonts w:ascii="Franklin Gothic Book" w:eastAsia="Times New Roman" w:hAnsi="Franklin Gothic Book" w:cs="Helvetica"/>
          <w:color w:val="000000" w:themeColor="text1"/>
          <w:lang w:eastAsia="en-GB"/>
        </w:rPr>
        <w:t>they are relevant to patients</w:t>
      </w:r>
      <w:r w:rsidR="00572A48" w:rsidRPr="505594A5">
        <w:rPr>
          <w:rFonts w:ascii="Franklin Gothic Book" w:eastAsia="Times New Roman" w:hAnsi="Franklin Gothic Book" w:cs="Helvetica"/>
          <w:color w:val="000000" w:themeColor="text1"/>
          <w:lang w:eastAsia="en-GB"/>
        </w:rPr>
        <w:t xml:space="preserve"> and carers</w:t>
      </w:r>
    </w:p>
    <w:p w14:paraId="2036E618" w14:textId="6BC3AA35" w:rsidR="0002781F" w:rsidRDefault="0002781F" w:rsidP="505594A5">
      <w:pPr>
        <w:numPr>
          <w:ilvl w:val="0"/>
          <w:numId w:val="2"/>
        </w:numPr>
        <w:spacing w:after="0" w:line="276" w:lineRule="auto"/>
        <w:ind w:left="284" w:hanging="284"/>
        <w:contextualSpacing/>
        <w:rPr>
          <w:rFonts w:ascii="Franklin Gothic Book" w:eastAsia="Times New Roman" w:hAnsi="Franklin Gothic Book" w:cs="Helvetica"/>
          <w:b/>
          <w:bCs/>
          <w:color w:val="000000"/>
          <w:lang w:eastAsia="en-GB"/>
        </w:rPr>
      </w:pPr>
      <w:r w:rsidRPr="505594A5">
        <w:rPr>
          <w:rFonts w:ascii="Franklin Gothic Book" w:eastAsia="Times New Roman" w:hAnsi="Franklin Gothic Book" w:cs="Helvetica"/>
          <w:color w:val="000000" w:themeColor="text1"/>
          <w:lang w:eastAsia="en-GB"/>
        </w:rPr>
        <w:t xml:space="preserve">Providing input on aspects of living with a lung condition that are important to patients </w:t>
      </w:r>
      <w:r w:rsidR="00572A48" w:rsidRPr="505594A5">
        <w:rPr>
          <w:rFonts w:ascii="Franklin Gothic Book" w:eastAsia="Times New Roman" w:hAnsi="Franklin Gothic Book" w:cs="Helvetica"/>
          <w:color w:val="000000" w:themeColor="text1"/>
          <w:lang w:eastAsia="en-GB"/>
        </w:rPr>
        <w:t xml:space="preserve">and carers </w:t>
      </w:r>
      <w:r w:rsidRPr="505594A5">
        <w:rPr>
          <w:rFonts w:ascii="Franklin Gothic Book" w:eastAsia="Times New Roman" w:hAnsi="Franklin Gothic Book" w:cs="Helvetica"/>
          <w:color w:val="000000" w:themeColor="text1"/>
          <w:lang w:eastAsia="en-GB"/>
        </w:rPr>
        <w:t>to inform guideline recommendations and future research studies</w:t>
      </w:r>
    </w:p>
    <w:p w14:paraId="705B591F" w14:textId="57D293CF" w:rsidR="00831568" w:rsidRPr="00C7437C" w:rsidRDefault="00831568" w:rsidP="505594A5">
      <w:pPr>
        <w:numPr>
          <w:ilvl w:val="0"/>
          <w:numId w:val="2"/>
        </w:numPr>
        <w:spacing w:after="0" w:line="276" w:lineRule="auto"/>
        <w:ind w:left="284" w:hanging="284"/>
        <w:contextualSpacing/>
        <w:rPr>
          <w:rFonts w:ascii="Franklin Gothic Book" w:eastAsia="Times New Roman" w:hAnsi="Franklin Gothic Book" w:cs="Helvetica"/>
          <w:b/>
          <w:bCs/>
          <w:color w:val="000000"/>
          <w:lang w:eastAsia="en-GB"/>
        </w:rPr>
      </w:pPr>
      <w:r w:rsidRPr="505594A5">
        <w:rPr>
          <w:rFonts w:ascii="Franklin Gothic Book" w:eastAsia="Times New Roman" w:hAnsi="Franklin Gothic Book" w:cs="Helvetica"/>
          <w:color w:val="000000" w:themeColor="text1"/>
          <w:lang w:eastAsia="en-GB"/>
        </w:rPr>
        <w:t>Offering advice on the best way to hear the views of patients</w:t>
      </w:r>
      <w:r w:rsidR="00572A48" w:rsidRPr="505594A5">
        <w:rPr>
          <w:rFonts w:ascii="Franklin Gothic Book" w:eastAsia="Times New Roman" w:hAnsi="Franklin Gothic Book" w:cs="Helvetica"/>
          <w:color w:val="000000" w:themeColor="text1"/>
          <w:lang w:eastAsia="en-GB"/>
        </w:rPr>
        <w:t xml:space="preserve"> and carers and include them in </w:t>
      </w:r>
      <w:r w:rsidR="00461746">
        <w:rPr>
          <w:rFonts w:ascii="Franklin Gothic Book" w:eastAsia="Times New Roman" w:hAnsi="Franklin Gothic Book" w:cs="Helvetica"/>
          <w:color w:val="000000" w:themeColor="text1"/>
          <w:lang w:eastAsia="en-GB"/>
        </w:rPr>
        <w:t>a project</w:t>
      </w:r>
    </w:p>
    <w:p w14:paraId="7B76F404" w14:textId="212CBB19" w:rsidR="00831568" w:rsidRPr="00DB554B" w:rsidRDefault="00831568" w:rsidP="505594A5">
      <w:pPr>
        <w:numPr>
          <w:ilvl w:val="0"/>
          <w:numId w:val="2"/>
        </w:numPr>
        <w:spacing w:after="0" w:line="276" w:lineRule="auto"/>
        <w:ind w:left="284" w:hanging="284"/>
        <w:contextualSpacing/>
        <w:rPr>
          <w:rFonts w:ascii="Franklin Gothic Book" w:eastAsia="Times New Roman" w:hAnsi="Franklin Gothic Book" w:cs="Helvetica"/>
          <w:b/>
          <w:bCs/>
          <w:color w:val="000000"/>
          <w:lang w:eastAsia="en-GB"/>
        </w:rPr>
      </w:pPr>
      <w:r w:rsidRPr="505594A5">
        <w:rPr>
          <w:rFonts w:ascii="Franklin Gothic Book" w:eastAsia="Times New Roman" w:hAnsi="Franklin Gothic Book" w:cs="Helvetica"/>
          <w:color w:val="000000" w:themeColor="text1"/>
          <w:lang w:eastAsia="en-GB"/>
        </w:rPr>
        <w:t>Taking part in, and helping to develop</w:t>
      </w:r>
      <w:r w:rsidR="00657D74" w:rsidRPr="505594A5">
        <w:rPr>
          <w:rFonts w:ascii="Franklin Gothic Book" w:eastAsia="Times New Roman" w:hAnsi="Franklin Gothic Book" w:cs="Helvetica"/>
          <w:color w:val="000000" w:themeColor="text1"/>
          <w:lang w:eastAsia="en-GB"/>
        </w:rPr>
        <w:t>,</w:t>
      </w:r>
      <w:r w:rsidRPr="505594A5">
        <w:rPr>
          <w:rFonts w:ascii="Franklin Gothic Book" w:eastAsia="Times New Roman" w:hAnsi="Franklin Gothic Book" w:cs="Helvetica"/>
          <w:color w:val="000000" w:themeColor="text1"/>
          <w:lang w:eastAsia="en-GB"/>
        </w:rPr>
        <w:t xml:space="preserve"> surveys and focus groups to provide the patient </w:t>
      </w:r>
      <w:r w:rsidR="00F66D7C" w:rsidRPr="505594A5">
        <w:rPr>
          <w:rFonts w:ascii="Franklin Gothic Book" w:eastAsia="Times New Roman" w:hAnsi="Franklin Gothic Book" w:cs="Helvetica"/>
          <w:color w:val="000000" w:themeColor="text1"/>
          <w:lang w:eastAsia="en-GB"/>
        </w:rPr>
        <w:t xml:space="preserve">and carer </w:t>
      </w:r>
      <w:r w:rsidRPr="505594A5">
        <w:rPr>
          <w:rFonts w:ascii="Franklin Gothic Book" w:eastAsia="Times New Roman" w:hAnsi="Franklin Gothic Book" w:cs="Helvetica"/>
          <w:color w:val="000000" w:themeColor="text1"/>
          <w:lang w:eastAsia="en-GB"/>
        </w:rPr>
        <w:t>perspective</w:t>
      </w:r>
    </w:p>
    <w:p w14:paraId="146E3F15" w14:textId="5BB475CB" w:rsidR="00BB63B2" w:rsidRPr="006F7F20" w:rsidRDefault="40F346C0" w:rsidP="29792519">
      <w:pPr>
        <w:numPr>
          <w:ilvl w:val="0"/>
          <w:numId w:val="2"/>
        </w:numPr>
        <w:spacing w:after="0" w:line="276" w:lineRule="auto"/>
        <w:ind w:left="284" w:hanging="284"/>
        <w:contextualSpacing/>
        <w:rPr>
          <w:rFonts w:ascii="Franklin Gothic Book" w:eastAsia="Times New Roman" w:hAnsi="Franklin Gothic Book" w:cs="Helvetica"/>
          <w:b/>
          <w:bCs/>
          <w:color w:val="000000"/>
          <w:lang w:eastAsia="en-GB"/>
        </w:rPr>
      </w:pPr>
      <w:r w:rsidRPr="505594A5">
        <w:rPr>
          <w:rFonts w:ascii="Franklin Gothic Book" w:eastAsia="Times New Roman" w:hAnsi="Franklin Gothic Book" w:cs="Helvetica"/>
          <w:color w:val="000000" w:themeColor="text1"/>
          <w:lang w:eastAsia="en-GB"/>
        </w:rPr>
        <w:t xml:space="preserve">Helping to disseminate the project findings </w:t>
      </w:r>
      <w:r w:rsidR="00F66D7C" w:rsidRPr="505594A5">
        <w:rPr>
          <w:rFonts w:ascii="Franklin Gothic Book" w:eastAsia="Times New Roman" w:hAnsi="Franklin Gothic Book" w:cs="Helvetica"/>
          <w:color w:val="000000" w:themeColor="text1"/>
          <w:lang w:eastAsia="en-GB"/>
        </w:rPr>
        <w:t>through their networks</w:t>
      </w:r>
      <w:r w:rsidR="78B35C3C" w:rsidRPr="505594A5">
        <w:rPr>
          <w:rFonts w:ascii="Franklin Gothic Book" w:eastAsia="Times New Roman" w:hAnsi="Franklin Gothic Book" w:cs="Helvetica"/>
          <w:color w:val="000000" w:themeColor="text1"/>
          <w:lang w:eastAsia="en-GB"/>
        </w:rPr>
        <w:t xml:space="preserve"> </w:t>
      </w:r>
      <w:r w:rsidRPr="505594A5">
        <w:rPr>
          <w:rFonts w:ascii="Franklin Gothic Book" w:eastAsia="Times New Roman" w:hAnsi="Franklin Gothic Book" w:cs="Helvetica"/>
          <w:color w:val="000000" w:themeColor="text1"/>
          <w:lang w:eastAsia="en-GB"/>
        </w:rPr>
        <w:t xml:space="preserve">to </w:t>
      </w:r>
      <w:r w:rsidR="55E1F345" w:rsidRPr="505594A5">
        <w:rPr>
          <w:rFonts w:ascii="Franklin Gothic Book" w:eastAsia="Times New Roman" w:hAnsi="Franklin Gothic Book" w:cs="Helvetica"/>
          <w:color w:val="000000" w:themeColor="text1"/>
          <w:lang w:eastAsia="en-GB"/>
        </w:rPr>
        <w:t xml:space="preserve">patients, </w:t>
      </w:r>
      <w:r w:rsidR="0D92558D" w:rsidRPr="505594A5">
        <w:rPr>
          <w:rFonts w:ascii="Franklin Gothic Book" w:eastAsia="Times New Roman" w:hAnsi="Franklin Gothic Book" w:cs="Helvetica"/>
          <w:color w:val="000000" w:themeColor="text1"/>
          <w:lang w:eastAsia="en-GB"/>
        </w:rPr>
        <w:t>professionals and</w:t>
      </w:r>
      <w:r w:rsidRPr="505594A5">
        <w:rPr>
          <w:rFonts w:ascii="Franklin Gothic Book" w:eastAsia="Times New Roman" w:hAnsi="Franklin Gothic Book" w:cs="Helvetica"/>
          <w:color w:val="000000" w:themeColor="text1"/>
          <w:lang w:eastAsia="en-GB"/>
        </w:rPr>
        <w:t xml:space="preserve"> the public </w:t>
      </w:r>
    </w:p>
    <w:p w14:paraId="426E6008" w14:textId="03245320" w:rsidR="006F7F20" w:rsidRPr="00C7437C" w:rsidRDefault="006F7F20" w:rsidP="402A9404">
      <w:pPr>
        <w:numPr>
          <w:ilvl w:val="0"/>
          <w:numId w:val="2"/>
        </w:numPr>
        <w:spacing w:after="0" w:line="276" w:lineRule="auto"/>
        <w:ind w:left="284" w:hanging="284"/>
        <w:rPr>
          <w:rFonts w:eastAsiaTheme="minorEastAsia"/>
          <w:b/>
          <w:bCs/>
          <w:color w:val="000000" w:themeColor="text1"/>
          <w:lang w:eastAsia="en-GB"/>
        </w:rPr>
      </w:pPr>
      <w:r w:rsidRPr="402A9404">
        <w:rPr>
          <w:rFonts w:ascii="Franklin Gothic Book" w:eastAsia="Times New Roman" w:hAnsi="Franklin Gothic Book" w:cs="Helvetica"/>
          <w:color w:val="000000" w:themeColor="text1"/>
          <w:lang w:eastAsia="en-GB"/>
        </w:rPr>
        <w:t xml:space="preserve">Developing patient-facing information materials, such as lay guidelines, patient </w:t>
      </w:r>
      <w:proofErr w:type="gramStart"/>
      <w:r w:rsidRPr="402A9404">
        <w:rPr>
          <w:rFonts w:ascii="Franklin Gothic Book" w:eastAsia="Times New Roman" w:hAnsi="Franklin Gothic Book" w:cs="Helvetica"/>
          <w:color w:val="000000" w:themeColor="text1"/>
          <w:lang w:eastAsia="en-GB"/>
        </w:rPr>
        <w:t>passports</w:t>
      </w:r>
      <w:proofErr w:type="gramEnd"/>
      <w:r w:rsidRPr="402A9404">
        <w:rPr>
          <w:rFonts w:ascii="Franklin Gothic Book" w:eastAsia="Times New Roman" w:hAnsi="Franklin Gothic Book" w:cs="Helvetica"/>
          <w:color w:val="000000" w:themeColor="text1"/>
          <w:lang w:eastAsia="en-GB"/>
        </w:rPr>
        <w:t xml:space="preserve"> and factsheets</w:t>
      </w:r>
    </w:p>
    <w:p w14:paraId="59242B97" w14:textId="58BC348D" w:rsidR="006F7F20" w:rsidRPr="00C7437C" w:rsidRDefault="03423D53" w:rsidP="402A9404">
      <w:pPr>
        <w:numPr>
          <w:ilvl w:val="0"/>
          <w:numId w:val="2"/>
        </w:numPr>
        <w:spacing w:after="0" w:line="276" w:lineRule="auto"/>
        <w:ind w:left="284" w:hanging="284"/>
        <w:rPr>
          <w:rFonts w:eastAsiaTheme="minorEastAsia"/>
          <w:b/>
          <w:bCs/>
          <w:color w:val="000000" w:themeColor="text1"/>
          <w:lang w:eastAsia="en-GB"/>
        </w:rPr>
      </w:pPr>
      <w:r w:rsidRPr="005D070D">
        <w:rPr>
          <w:rFonts w:ascii="Franklin Gothic Book" w:eastAsia="Times New Roman" w:hAnsi="Franklin Gothic Book" w:cs="Helvetica"/>
          <w:color w:val="000000" w:themeColor="text1"/>
          <w:lang w:eastAsia="en-GB"/>
        </w:rPr>
        <w:t>Developing projects or initiatives to address patient priorities</w:t>
      </w:r>
      <w:r w:rsidR="56D7C6AC" w:rsidRPr="402A9404">
        <w:rPr>
          <w:rFonts w:ascii="Franklin Gothic Book" w:eastAsia="Times New Roman" w:hAnsi="Franklin Gothic Book" w:cs="Helvetica"/>
          <w:color w:val="000000" w:themeColor="text1"/>
          <w:lang w:eastAsia="en-GB"/>
        </w:rPr>
        <w:t>.</w:t>
      </w:r>
    </w:p>
    <w:p w14:paraId="6CFA9497" w14:textId="77777777" w:rsidR="006F7F20" w:rsidRDefault="006F7F20" w:rsidP="00831568">
      <w:pPr>
        <w:spacing w:after="0" w:line="240" w:lineRule="auto"/>
        <w:rPr>
          <w:rFonts w:ascii="Franklin Gothic Book" w:hAnsi="Franklin Gothic Book" w:cs="ScalaSans"/>
        </w:rPr>
      </w:pPr>
    </w:p>
    <w:p w14:paraId="5477CAC9" w14:textId="06A8752F" w:rsidR="00831568" w:rsidRDefault="00831568" w:rsidP="00C10125">
      <w:pPr>
        <w:pStyle w:val="ListParagraph"/>
        <w:numPr>
          <w:ilvl w:val="0"/>
          <w:numId w:val="1"/>
        </w:numPr>
        <w:ind w:left="284" w:hanging="284"/>
        <w:rPr>
          <w:b/>
          <w:bCs/>
          <w:lang w:val="en-US"/>
        </w:rPr>
      </w:pPr>
      <w:r w:rsidRPr="402A9404">
        <w:rPr>
          <w:b/>
          <w:bCs/>
          <w:lang w:val="en-US"/>
        </w:rPr>
        <w:t>Membership</w:t>
      </w:r>
    </w:p>
    <w:p w14:paraId="07A43AFC" w14:textId="77777777" w:rsidR="00EF3C36" w:rsidRPr="00C10125" w:rsidRDefault="00EF3C36" w:rsidP="00EF3C36">
      <w:pPr>
        <w:pStyle w:val="ListParagraph"/>
        <w:ind w:left="284"/>
        <w:rPr>
          <w:b/>
          <w:bCs/>
          <w:lang w:val="en-US"/>
        </w:rPr>
      </w:pPr>
    </w:p>
    <w:p w14:paraId="7555C7D5" w14:textId="3509F553" w:rsidR="00831568" w:rsidRDefault="00831568" w:rsidP="402A9404">
      <w:pPr>
        <w:pStyle w:val="ListParagraph"/>
        <w:numPr>
          <w:ilvl w:val="1"/>
          <w:numId w:val="1"/>
        </w:numPr>
        <w:spacing w:after="0" w:line="240" w:lineRule="auto"/>
        <w:ind w:left="426" w:hanging="426"/>
        <w:rPr>
          <w:rFonts w:ascii="Franklin Gothic Book" w:hAnsi="Franklin Gothic Book" w:cs="ScalaSans"/>
          <w:i/>
          <w:iCs/>
        </w:rPr>
      </w:pPr>
      <w:r w:rsidRPr="402A9404">
        <w:rPr>
          <w:rFonts w:ascii="Franklin Gothic Book" w:hAnsi="Franklin Gothic Book" w:cs="ScalaSans"/>
          <w:i/>
          <w:iCs/>
        </w:rPr>
        <w:t>Who can join a PAG?</w:t>
      </w:r>
    </w:p>
    <w:p w14:paraId="6000D3FF" w14:textId="7A578FAA" w:rsidR="00831568" w:rsidRDefault="00831568" w:rsidP="00EF3C36">
      <w:pPr>
        <w:spacing w:after="0" w:line="276" w:lineRule="auto"/>
        <w:rPr>
          <w:rFonts w:ascii="Franklin Gothic Book" w:hAnsi="Franklin Gothic Book" w:cs="ScalaSans"/>
        </w:rPr>
      </w:pPr>
      <w:r w:rsidRPr="6A4904B8">
        <w:rPr>
          <w:rFonts w:ascii="Franklin Gothic Book" w:hAnsi="Franklin Gothic Book" w:cs="ScalaSans"/>
        </w:rPr>
        <w:t>P</w:t>
      </w:r>
      <w:r w:rsidR="007054C1" w:rsidRPr="6A4904B8">
        <w:rPr>
          <w:rFonts w:ascii="Franklin Gothic Book" w:hAnsi="Franklin Gothic Book" w:cs="ScalaSans"/>
        </w:rPr>
        <w:t>A</w:t>
      </w:r>
      <w:r w:rsidR="0074375B" w:rsidRPr="6A4904B8">
        <w:rPr>
          <w:rFonts w:ascii="Franklin Gothic Book" w:hAnsi="Franklin Gothic Book" w:cs="ScalaSans"/>
        </w:rPr>
        <w:t>G</w:t>
      </w:r>
      <w:r w:rsidR="006A7C73" w:rsidRPr="6A4904B8">
        <w:rPr>
          <w:rFonts w:ascii="Franklin Gothic Book" w:hAnsi="Franklin Gothic Book" w:cs="ScalaSans"/>
        </w:rPr>
        <w:t xml:space="preserve"> member</w:t>
      </w:r>
      <w:r w:rsidR="0002781F" w:rsidRPr="6A4904B8">
        <w:rPr>
          <w:rFonts w:ascii="Franklin Gothic Book" w:hAnsi="Franklin Gothic Book" w:cs="ScalaSans"/>
        </w:rPr>
        <w:t>s</w:t>
      </w:r>
      <w:r w:rsidR="007054C1" w:rsidRPr="6A4904B8">
        <w:rPr>
          <w:rFonts w:ascii="Franklin Gothic Book" w:hAnsi="Franklin Gothic Book" w:cs="ScalaSans"/>
        </w:rPr>
        <w:t xml:space="preserve"> represent </w:t>
      </w:r>
      <w:r w:rsidR="0074375B" w:rsidRPr="6A4904B8">
        <w:rPr>
          <w:rFonts w:ascii="Franklin Gothic Book" w:hAnsi="Franklin Gothic Book" w:cs="ScalaSans"/>
        </w:rPr>
        <w:t>individuals</w:t>
      </w:r>
      <w:r w:rsidR="007054C1" w:rsidRPr="6A4904B8">
        <w:rPr>
          <w:rFonts w:ascii="Franklin Gothic Book" w:hAnsi="Franklin Gothic Book" w:cs="ScalaSans"/>
        </w:rPr>
        <w:t xml:space="preserve"> </w:t>
      </w:r>
      <w:r w:rsidR="00D45748" w:rsidRPr="6A4904B8">
        <w:rPr>
          <w:rFonts w:ascii="Franklin Gothic Book" w:hAnsi="Franklin Gothic Book" w:cs="ScalaSans"/>
        </w:rPr>
        <w:t xml:space="preserve">living </w:t>
      </w:r>
      <w:r w:rsidR="007054C1" w:rsidRPr="6A4904B8">
        <w:rPr>
          <w:rFonts w:ascii="Franklin Gothic Book" w:hAnsi="Franklin Gothic Book" w:cs="ScalaSans"/>
        </w:rPr>
        <w:t xml:space="preserve">with </w:t>
      </w:r>
      <w:r w:rsidR="004D73A7" w:rsidRPr="6A4904B8">
        <w:rPr>
          <w:rFonts w:ascii="Franklin Gothic Book" w:hAnsi="Franklin Gothic Book" w:cs="ScalaSans"/>
        </w:rPr>
        <w:t xml:space="preserve">a particular </w:t>
      </w:r>
      <w:r w:rsidR="0074375B" w:rsidRPr="6A4904B8">
        <w:rPr>
          <w:rFonts w:ascii="Franklin Gothic Book" w:hAnsi="Franklin Gothic Book" w:cs="ScalaSans"/>
        </w:rPr>
        <w:t>lung</w:t>
      </w:r>
      <w:r w:rsidR="004D73A7" w:rsidRPr="6A4904B8">
        <w:rPr>
          <w:rFonts w:ascii="Franklin Gothic Book" w:hAnsi="Franklin Gothic Book" w:cs="ScalaSans"/>
        </w:rPr>
        <w:t xml:space="preserve"> condi</w:t>
      </w:r>
      <w:r w:rsidR="0074375B" w:rsidRPr="6A4904B8">
        <w:rPr>
          <w:rFonts w:ascii="Franklin Gothic Book" w:hAnsi="Franklin Gothic Book" w:cs="ScalaSans"/>
        </w:rPr>
        <w:t>tio</w:t>
      </w:r>
      <w:r w:rsidR="004D73A7" w:rsidRPr="6A4904B8">
        <w:rPr>
          <w:rFonts w:ascii="Franklin Gothic Book" w:hAnsi="Franklin Gothic Book" w:cs="ScalaSans"/>
        </w:rPr>
        <w:t xml:space="preserve">n or </w:t>
      </w:r>
      <w:r w:rsidR="21517DDD" w:rsidRPr="6A4904B8">
        <w:rPr>
          <w:rFonts w:ascii="Franklin Gothic Book" w:hAnsi="Franklin Gothic Book" w:cs="ScalaSans"/>
        </w:rPr>
        <w:t>topic related to lung health, such as breathlessness</w:t>
      </w:r>
      <w:r w:rsidR="004D73A7" w:rsidRPr="6A4904B8">
        <w:rPr>
          <w:rFonts w:ascii="Franklin Gothic Book" w:hAnsi="Franklin Gothic Book" w:cs="ScalaSans"/>
        </w:rPr>
        <w:t>. This can include patients, care</w:t>
      </w:r>
      <w:r w:rsidR="00D45748" w:rsidRPr="6A4904B8">
        <w:rPr>
          <w:rFonts w:ascii="Franklin Gothic Book" w:hAnsi="Franklin Gothic Book" w:cs="ScalaSans"/>
        </w:rPr>
        <w:t xml:space="preserve">rs, </w:t>
      </w:r>
      <w:r w:rsidR="006A7C73" w:rsidRPr="6A4904B8">
        <w:rPr>
          <w:rFonts w:ascii="Franklin Gothic Book" w:hAnsi="Franklin Gothic Book" w:cs="ScalaSans"/>
        </w:rPr>
        <w:t>and</w:t>
      </w:r>
      <w:r w:rsidR="004D73A7" w:rsidRPr="6A4904B8">
        <w:rPr>
          <w:rFonts w:ascii="Franklin Gothic Book" w:hAnsi="Franklin Gothic Book" w:cs="ScalaSans"/>
        </w:rPr>
        <w:t xml:space="preserve"> </w:t>
      </w:r>
      <w:r w:rsidR="00EF3C36" w:rsidRPr="6A4904B8">
        <w:rPr>
          <w:rFonts w:ascii="Franklin Gothic Book" w:hAnsi="Franklin Gothic Book" w:cs="ScalaSans"/>
        </w:rPr>
        <w:t>relatives</w:t>
      </w:r>
      <w:r w:rsidR="006A7C73" w:rsidRPr="6A4904B8">
        <w:rPr>
          <w:rFonts w:ascii="Franklin Gothic Book" w:hAnsi="Franklin Gothic Book" w:cs="ScalaSans"/>
        </w:rPr>
        <w:t>.</w:t>
      </w:r>
      <w:r w:rsidR="00EF3C36" w:rsidRPr="6A4904B8">
        <w:rPr>
          <w:rFonts w:ascii="Franklin Gothic Book" w:hAnsi="Franklin Gothic Book" w:cs="ScalaSans"/>
        </w:rPr>
        <w:t xml:space="preserve"> </w:t>
      </w:r>
      <w:r w:rsidR="006A7C73" w:rsidRPr="6A4904B8">
        <w:rPr>
          <w:rFonts w:ascii="Franklin Gothic Book" w:hAnsi="Franklin Gothic Book" w:cs="ScalaSans"/>
        </w:rPr>
        <w:t>Members can be individual</w:t>
      </w:r>
      <w:r w:rsidR="00D45748" w:rsidRPr="6A4904B8">
        <w:rPr>
          <w:rFonts w:ascii="Franklin Gothic Book" w:hAnsi="Franklin Gothic Book" w:cs="ScalaSans"/>
        </w:rPr>
        <w:t>s</w:t>
      </w:r>
      <w:r w:rsidR="006A7C73" w:rsidRPr="6A4904B8">
        <w:rPr>
          <w:rFonts w:ascii="Franklin Gothic Book" w:hAnsi="Franklin Gothic Book" w:cs="ScalaSans"/>
        </w:rPr>
        <w:t>, or</w:t>
      </w:r>
      <w:r w:rsidR="00D45748" w:rsidRPr="6A4904B8">
        <w:rPr>
          <w:rFonts w:ascii="Franklin Gothic Book" w:hAnsi="Franklin Gothic Book" w:cs="ScalaSans"/>
        </w:rPr>
        <w:t xml:space="preserve"> </w:t>
      </w:r>
      <w:r w:rsidR="006A7C73" w:rsidRPr="6A4904B8">
        <w:rPr>
          <w:rFonts w:ascii="Franklin Gothic Book" w:hAnsi="Franklin Gothic Book" w:cs="ScalaSans"/>
        </w:rPr>
        <w:t>represent</w:t>
      </w:r>
      <w:r w:rsidR="00D45748" w:rsidRPr="6A4904B8">
        <w:rPr>
          <w:rFonts w:ascii="Franklin Gothic Book" w:hAnsi="Franklin Gothic Book" w:cs="ScalaSans"/>
        </w:rPr>
        <w:t>atives of</w:t>
      </w:r>
      <w:r w:rsidR="006A7C73" w:rsidRPr="6A4904B8">
        <w:rPr>
          <w:rFonts w:ascii="Franklin Gothic Book" w:hAnsi="Franklin Gothic Book" w:cs="ScalaSans"/>
        </w:rPr>
        <w:t xml:space="preserve"> local, </w:t>
      </w:r>
      <w:proofErr w:type="gramStart"/>
      <w:r w:rsidR="006A7C73" w:rsidRPr="6A4904B8">
        <w:rPr>
          <w:rFonts w:ascii="Franklin Gothic Book" w:hAnsi="Franklin Gothic Book" w:cs="ScalaSans"/>
        </w:rPr>
        <w:t>national</w:t>
      </w:r>
      <w:proofErr w:type="gramEnd"/>
      <w:r w:rsidR="006A7C73" w:rsidRPr="6A4904B8">
        <w:rPr>
          <w:rFonts w:ascii="Franklin Gothic Book" w:hAnsi="Franklin Gothic Book" w:cs="ScalaSans"/>
        </w:rPr>
        <w:t xml:space="preserve"> or international groups</w:t>
      </w:r>
      <w:r w:rsidR="009A4755" w:rsidRPr="6A4904B8">
        <w:rPr>
          <w:rFonts w:ascii="Franklin Gothic Book" w:hAnsi="Franklin Gothic Book" w:cs="ScalaSans"/>
        </w:rPr>
        <w:t xml:space="preserve"> and </w:t>
      </w:r>
      <w:r w:rsidR="006A7C73" w:rsidRPr="6A4904B8">
        <w:rPr>
          <w:rFonts w:ascii="Franklin Gothic Book" w:hAnsi="Franklin Gothic Book" w:cs="ScalaSans"/>
        </w:rPr>
        <w:t>organisations.</w:t>
      </w:r>
      <w:r w:rsidR="00455E8D" w:rsidRPr="6A4904B8">
        <w:rPr>
          <w:rFonts w:ascii="Franklin Gothic Book" w:hAnsi="Franklin Gothic Book" w:cs="ScalaSans"/>
        </w:rPr>
        <w:t xml:space="preserve"> Most members live in Europe but may occasionally be from outside Europe.</w:t>
      </w:r>
    </w:p>
    <w:p w14:paraId="2559F212" w14:textId="77777777" w:rsidR="00EF3C36" w:rsidRDefault="00EF3C36" w:rsidP="00EF3C36">
      <w:pPr>
        <w:spacing w:after="0" w:line="276" w:lineRule="auto"/>
        <w:rPr>
          <w:rFonts w:ascii="Franklin Gothic Book" w:hAnsi="Franklin Gothic Book" w:cs="ScalaSans"/>
        </w:rPr>
      </w:pPr>
    </w:p>
    <w:p w14:paraId="52C8E4E3" w14:textId="623B4CBC" w:rsidR="00CD1E08" w:rsidRDefault="00CD1E08" w:rsidP="402A9404">
      <w:pPr>
        <w:pStyle w:val="ListParagraph"/>
        <w:numPr>
          <w:ilvl w:val="1"/>
          <w:numId w:val="1"/>
        </w:numPr>
        <w:spacing w:after="0" w:line="240" w:lineRule="auto"/>
        <w:ind w:left="426" w:hanging="426"/>
        <w:rPr>
          <w:rFonts w:ascii="Franklin Gothic Book" w:hAnsi="Franklin Gothic Book" w:cs="ScalaSans"/>
          <w:i/>
          <w:iCs/>
        </w:rPr>
      </w:pPr>
      <w:r w:rsidRPr="402A9404">
        <w:rPr>
          <w:rFonts w:ascii="Franklin Gothic Book" w:hAnsi="Franklin Gothic Book" w:cs="ScalaSans"/>
          <w:i/>
          <w:iCs/>
        </w:rPr>
        <w:t>How are members recruited?</w:t>
      </w:r>
    </w:p>
    <w:p w14:paraId="25D92799" w14:textId="48F2C364" w:rsidR="00CD1E08" w:rsidRDefault="00CD1E08" w:rsidP="00EF3C36">
      <w:pPr>
        <w:spacing w:after="0" w:line="276" w:lineRule="auto"/>
        <w:rPr>
          <w:rFonts w:ascii="Franklin Gothic Book" w:hAnsi="Franklin Gothic Book" w:cs="ScalaSans"/>
        </w:rPr>
      </w:pPr>
      <w:r>
        <w:rPr>
          <w:rFonts w:ascii="Franklin Gothic Book" w:hAnsi="Franklin Gothic Book" w:cs="ScalaSans"/>
        </w:rPr>
        <w:t xml:space="preserve">ELF recruits PAG members </w:t>
      </w:r>
      <w:r w:rsidR="00960534">
        <w:rPr>
          <w:rFonts w:ascii="Franklin Gothic Book" w:hAnsi="Franklin Gothic Book" w:cs="ScalaSans"/>
        </w:rPr>
        <w:t xml:space="preserve">via notices on its website and </w:t>
      </w:r>
      <w:r w:rsidR="00D45748">
        <w:rPr>
          <w:rFonts w:ascii="Franklin Gothic Book" w:hAnsi="Franklin Gothic Book" w:cs="ScalaSans"/>
        </w:rPr>
        <w:t xml:space="preserve">in </w:t>
      </w:r>
      <w:r w:rsidR="00960534">
        <w:rPr>
          <w:rFonts w:ascii="Franklin Gothic Book" w:hAnsi="Franklin Gothic Book" w:cs="ScalaSans"/>
        </w:rPr>
        <w:t xml:space="preserve">social media, and through its patient and professional networks. </w:t>
      </w:r>
      <w:r w:rsidR="00960534" w:rsidRPr="00EF3C36">
        <w:rPr>
          <w:rFonts w:ascii="Franklin Gothic Book" w:hAnsi="Franklin Gothic Book" w:cs="ScalaSans"/>
        </w:rPr>
        <w:t>Task Force and CRC members may also invite their own patients to join the relevant PAG.</w:t>
      </w:r>
    </w:p>
    <w:p w14:paraId="1C249697" w14:textId="77777777" w:rsidR="00EF3C36" w:rsidRPr="00CD1E08" w:rsidRDefault="00EF3C36" w:rsidP="00EF3C36">
      <w:pPr>
        <w:spacing w:after="0" w:line="276" w:lineRule="auto"/>
        <w:rPr>
          <w:rFonts w:ascii="Franklin Gothic Book" w:hAnsi="Franklin Gothic Book" w:cs="ScalaSans"/>
        </w:rPr>
      </w:pPr>
    </w:p>
    <w:p w14:paraId="74E28EBE" w14:textId="4315FE0D" w:rsidR="00EF3C36" w:rsidRPr="00CA6585" w:rsidRDefault="0074375B" w:rsidP="00EF3C36">
      <w:pPr>
        <w:pStyle w:val="ListParagraph"/>
        <w:numPr>
          <w:ilvl w:val="1"/>
          <w:numId w:val="1"/>
        </w:numPr>
        <w:spacing w:after="0" w:line="276" w:lineRule="auto"/>
        <w:ind w:left="426" w:hanging="426"/>
        <w:rPr>
          <w:rFonts w:ascii="Franklin Gothic Book" w:hAnsi="Franklin Gothic Book" w:cs="ScalaSans"/>
        </w:rPr>
      </w:pPr>
      <w:r w:rsidRPr="402A9404">
        <w:rPr>
          <w:rFonts w:ascii="Franklin Gothic Book" w:hAnsi="Franklin Gothic Book" w:cs="ScalaSans"/>
          <w:i/>
          <w:iCs/>
        </w:rPr>
        <w:t>Are there any requirements</w:t>
      </w:r>
      <w:r w:rsidR="00CD1E08" w:rsidRPr="402A9404">
        <w:rPr>
          <w:rFonts w:ascii="Franklin Gothic Book" w:hAnsi="Franklin Gothic Book" w:cs="ScalaSans"/>
          <w:i/>
          <w:iCs/>
        </w:rPr>
        <w:t xml:space="preserve"> for members</w:t>
      </w:r>
      <w:r w:rsidRPr="402A9404">
        <w:rPr>
          <w:rFonts w:ascii="Franklin Gothic Book" w:hAnsi="Franklin Gothic Book" w:cs="ScalaSans"/>
          <w:i/>
          <w:iCs/>
        </w:rPr>
        <w:t>?</w:t>
      </w:r>
    </w:p>
    <w:p w14:paraId="27FECAAD" w14:textId="5EE57105" w:rsidR="00960534" w:rsidRPr="00EF3C36" w:rsidRDefault="0074375B" w:rsidP="00EF3C36">
      <w:pPr>
        <w:spacing w:after="0" w:line="276" w:lineRule="auto"/>
        <w:rPr>
          <w:rFonts w:ascii="Franklin Gothic Book" w:hAnsi="Franklin Gothic Book" w:cs="ScalaSans"/>
        </w:rPr>
      </w:pPr>
      <w:r w:rsidRPr="6A4904B8">
        <w:rPr>
          <w:rFonts w:ascii="Franklin Gothic Book" w:hAnsi="Franklin Gothic Book" w:cs="ScalaSans"/>
        </w:rPr>
        <w:t>PAG members should be confident communicating in English, as English is the common language of all E</w:t>
      </w:r>
      <w:r w:rsidR="00B12162" w:rsidRPr="6A4904B8">
        <w:rPr>
          <w:rFonts w:ascii="Franklin Gothic Book" w:hAnsi="Franklin Gothic Book" w:cs="ScalaSans"/>
        </w:rPr>
        <w:t>LF</w:t>
      </w:r>
      <w:r w:rsidRPr="6A4904B8">
        <w:rPr>
          <w:rFonts w:ascii="Franklin Gothic Book" w:hAnsi="Franklin Gothic Book" w:cs="ScalaSans"/>
        </w:rPr>
        <w:t xml:space="preserve"> activities and communications.</w:t>
      </w:r>
      <w:r w:rsidR="006E4C60" w:rsidRPr="6A4904B8">
        <w:rPr>
          <w:rFonts w:ascii="Franklin Gothic Book" w:hAnsi="Franklin Gothic Book" w:cs="ScalaSans"/>
        </w:rPr>
        <w:t xml:space="preserve"> </w:t>
      </w:r>
      <w:r w:rsidR="7649D760" w:rsidRPr="6A4904B8">
        <w:rPr>
          <w:rFonts w:ascii="Franklin Gothic Book" w:hAnsi="Franklin Gothic Book" w:cs="ScalaSans"/>
        </w:rPr>
        <w:t>W</w:t>
      </w:r>
      <w:r w:rsidR="006E4C60" w:rsidRPr="6A4904B8">
        <w:rPr>
          <w:rFonts w:ascii="Franklin Gothic Book" w:hAnsi="Franklin Gothic Book" w:cs="ScalaSans"/>
        </w:rPr>
        <w:t>e</w:t>
      </w:r>
      <w:r w:rsidR="00D45748" w:rsidRPr="6A4904B8">
        <w:rPr>
          <w:rFonts w:ascii="Franklin Gothic Book" w:hAnsi="Franklin Gothic Book" w:cs="ScalaSans"/>
        </w:rPr>
        <w:t xml:space="preserve"> </w:t>
      </w:r>
      <w:r w:rsidR="20754A6F" w:rsidRPr="6A4904B8">
        <w:rPr>
          <w:rFonts w:ascii="Franklin Gothic Book" w:hAnsi="Franklin Gothic Book" w:cs="ScalaSans"/>
        </w:rPr>
        <w:t xml:space="preserve">do </w:t>
      </w:r>
      <w:r w:rsidR="006E4C60" w:rsidRPr="6A4904B8">
        <w:rPr>
          <w:rFonts w:ascii="Franklin Gothic Book" w:hAnsi="Franklin Gothic Book" w:cs="ScalaSans"/>
        </w:rPr>
        <w:t>try to facilitate the involvement of non-native English speaker</w:t>
      </w:r>
      <w:r w:rsidR="00405550" w:rsidRPr="6A4904B8">
        <w:rPr>
          <w:rFonts w:ascii="Franklin Gothic Book" w:hAnsi="Franklin Gothic Book" w:cs="ScalaSans"/>
        </w:rPr>
        <w:t>s</w:t>
      </w:r>
      <w:r w:rsidR="006E4C60" w:rsidRPr="6A4904B8">
        <w:rPr>
          <w:rFonts w:ascii="Franklin Gothic Book" w:hAnsi="Franklin Gothic Book" w:cs="ScalaSans"/>
        </w:rPr>
        <w:t xml:space="preserve"> </w:t>
      </w:r>
      <w:r w:rsidR="00405550" w:rsidRPr="6A4904B8">
        <w:rPr>
          <w:rFonts w:ascii="Franklin Gothic Book" w:hAnsi="Franklin Gothic Book" w:cs="ScalaSans"/>
        </w:rPr>
        <w:t xml:space="preserve">as far as </w:t>
      </w:r>
      <w:proofErr w:type="gramStart"/>
      <w:r w:rsidR="00405550" w:rsidRPr="6A4904B8">
        <w:rPr>
          <w:rFonts w:ascii="Franklin Gothic Book" w:hAnsi="Franklin Gothic Book" w:cs="ScalaSans"/>
        </w:rPr>
        <w:t>possible,</w:t>
      </w:r>
      <w:r w:rsidR="006E4C60" w:rsidRPr="6A4904B8">
        <w:rPr>
          <w:rFonts w:ascii="Franklin Gothic Book" w:hAnsi="Franklin Gothic Book" w:cs="ScalaSans"/>
        </w:rPr>
        <w:t xml:space="preserve"> and</w:t>
      </w:r>
      <w:proofErr w:type="gramEnd"/>
      <w:r w:rsidR="006E4C60" w:rsidRPr="6A4904B8">
        <w:rPr>
          <w:rFonts w:ascii="Franklin Gothic Book" w:hAnsi="Franklin Gothic Book" w:cs="ScalaSans"/>
        </w:rPr>
        <w:t xml:space="preserve"> hope to </w:t>
      </w:r>
      <w:r w:rsidR="00C12E01" w:rsidRPr="6A4904B8">
        <w:rPr>
          <w:rFonts w:ascii="Franklin Gothic Book" w:hAnsi="Franklin Gothic Book" w:cs="ScalaSans"/>
        </w:rPr>
        <w:t xml:space="preserve">eventually </w:t>
      </w:r>
      <w:r w:rsidR="006E4C60" w:rsidRPr="6A4904B8">
        <w:rPr>
          <w:rFonts w:ascii="Franklin Gothic Book" w:hAnsi="Franklin Gothic Book" w:cs="ScalaSans"/>
        </w:rPr>
        <w:t>offer more opportunities</w:t>
      </w:r>
      <w:r w:rsidR="00C12E01" w:rsidRPr="6A4904B8">
        <w:rPr>
          <w:rFonts w:ascii="Franklin Gothic Book" w:hAnsi="Franklin Gothic Book" w:cs="ScalaSans"/>
        </w:rPr>
        <w:t xml:space="preserve"> </w:t>
      </w:r>
      <w:r w:rsidR="7702E2D7" w:rsidRPr="6A4904B8">
        <w:rPr>
          <w:rFonts w:ascii="Franklin Gothic Book" w:hAnsi="Franklin Gothic Book" w:cs="ScalaSans"/>
        </w:rPr>
        <w:t xml:space="preserve">for people to communicate in their native language </w:t>
      </w:r>
      <w:r w:rsidR="006E4C60" w:rsidRPr="6A4904B8">
        <w:rPr>
          <w:rFonts w:ascii="Franklin Gothic Book" w:hAnsi="Franklin Gothic Book" w:cs="ScalaSans"/>
        </w:rPr>
        <w:t xml:space="preserve">as we develop the tools to do this. </w:t>
      </w:r>
      <w:r w:rsidR="00D45748" w:rsidRPr="6A4904B8">
        <w:rPr>
          <w:rFonts w:ascii="Franklin Gothic Book" w:hAnsi="Franklin Gothic Book" w:cs="ScalaSans"/>
        </w:rPr>
        <w:t>Members</w:t>
      </w:r>
      <w:r w:rsidRPr="6A4904B8">
        <w:rPr>
          <w:rFonts w:ascii="Franklin Gothic Book" w:hAnsi="Franklin Gothic Book" w:cs="ScalaSans"/>
        </w:rPr>
        <w:t xml:space="preserve"> must sign a confidentiality agreement and conflict of interest declaration (see </w:t>
      </w:r>
      <w:r w:rsidR="00FB521D" w:rsidRPr="6A4904B8">
        <w:rPr>
          <w:rFonts w:ascii="Franklin Gothic Book" w:hAnsi="Franklin Gothic Book" w:cs="ScalaSans"/>
        </w:rPr>
        <w:t>item 4</w:t>
      </w:r>
      <w:r w:rsidRPr="6A4904B8">
        <w:rPr>
          <w:rFonts w:ascii="Franklin Gothic Book" w:hAnsi="Franklin Gothic Book" w:cs="ScalaSans"/>
        </w:rPr>
        <w:t>).</w:t>
      </w:r>
      <w:r w:rsidR="00CD1E08" w:rsidRPr="6A4904B8">
        <w:rPr>
          <w:rFonts w:ascii="Franklin Gothic Book" w:hAnsi="Franklin Gothic Book" w:cs="ScalaSans"/>
        </w:rPr>
        <w:t xml:space="preserve"> We also encourage all PAG members to complete the </w:t>
      </w:r>
      <w:hyperlink r:id="rId12">
        <w:r w:rsidR="00960534" w:rsidRPr="6A4904B8">
          <w:rPr>
            <w:rStyle w:val="Hyperlink"/>
            <w:rFonts w:ascii="Franklin Gothic Book" w:hAnsi="Franklin Gothic Book" w:cs="ScalaSans"/>
          </w:rPr>
          <w:t>European Patient Ambassador Programme (EPAP)</w:t>
        </w:r>
      </w:hyperlink>
      <w:r w:rsidR="00960534" w:rsidRPr="6A4904B8">
        <w:rPr>
          <w:rFonts w:ascii="Franklin Gothic Book" w:hAnsi="Franklin Gothic Book" w:cs="ScalaSans"/>
        </w:rPr>
        <w:t>, a</w:t>
      </w:r>
      <w:r w:rsidR="56555570" w:rsidRPr="6A4904B8">
        <w:rPr>
          <w:rFonts w:ascii="Franklin Gothic Book" w:hAnsi="Franklin Gothic Book" w:cs="ScalaSans"/>
        </w:rPr>
        <w:t xml:space="preserve"> </w:t>
      </w:r>
      <w:r w:rsidR="0EE5EB2C" w:rsidRPr="6A4904B8">
        <w:rPr>
          <w:rFonts w:ascii="Franklin Gothic Book" w:hAnsi="Franklin Gothic Book" w:cs="ScalaSans"/>
        </w:rPr>
        <w:t>free</w:t>
      </w:r>
      <w:r w:rsidR="00960534" w:rsidRPr="6A4904B8">
        <w:rPr>
          <w:rFonts w:ascii="Franklin Gothic Book" w:hAnsi="Franklin Gothic Book" w:cs="ScalaSans"/>
        </w:rPr>
        <w:t xml:space="preserve"> e-learning programme for patients and carers to develop knowledge and skills in areas of patient representation. </w:t>
      </w:r>
    </w:p>
    <w:p w14:paraId="2A238A9E" w14:textId="1A902C43" w:rsidR="0074375B" w:rsidRDefault="0074375B" w:rsidP="0074375B">
      <w:pPr>
        <w:pStyle w:val="ListParagraph"/>
        <w:spacing w:after="0" w:line="240" w:lineRule="auto"/>
        <w:ind w:left="735"/>
        <w:rPr>
          <w:rFonts w:ascii="Franklin Gothic Book" w:eastAsia="Times New Roman" w:hAnsi="Franklin Gothic Book" w:cs="Helvetica"/>
          <w:color w:val="000000"/>
          <w:lang w:eastAsia="en-GB"/>
        </w:rPr>
      </w:pPr>
    </w:p>
    <w:p w14:paraId="3D084201" w14:textId="19CE8D19" w:rsidR="00CD1E08" w:rsidRDefault="00CD1E08" w:rsidP="402A9404">
      <w:pPr>
        <w:pStyle w:val="ListParagraph"/>
        <w:numPr>
          <w:ilvl w:val="1"/>
          <w:numId w:val="1"/>
        </w:numPr>
        <w:spacing w:after="0" w:line="240" w:lineRule="auto"/>
        <w:ind w:left="426" w:hanging="426"/>
        <w:rPr>
          <w:rFonts w:ascii="Franklin Gothic Book" w:hAnsi="Franklin Gothic Book" w:cs="ScalaSans"/>
          <w:i/>
          <w:iCs/>
        </w:rPr>
      </w:pPr>
      <w:r w:rsidRPr="402A9404">
        <w:rPr>
          <w:rFonts w:ascii="Franklin Gothic Book" w:hAnsi="Franklin Gothic Book" w:cs="ScalaSans"/>
          <w:i/>
          <w:iCs/>
        </w:rPr>
        <w:t>Are there any limits on members</w:t>
      </w:r>
      <w:r w:rsidR="00DA6B1E" w:rsidRPr="402A9404">
        <w:rPr>
          <w:rFonts w:ascii="Franklin Gothic Book" w:hAnsi="Franklin Gothic Book" w:cs="ScalaSans"/>
          <w:i/>
          <w:iCs/>
        </w:rPr>
        <w:t>hip?</w:t>
      </w:r>
    </w:p>
    <w:p w14:paraId="0E36A7B6" w14:textId="3A585795" w:rsidR="00DA6B1E" w:rsidRDefault="00DA6B1E" w:rsidP="00EF3C36">
      <w:pPr>
        <w:spacing w:after="0" w:line="276" w:lineRule="auto"/>
        <w:rPr>
          <w:rFonts w:ascii="Franklin Gothic Book" w:hAnsi="Franklin Gothic Book" w:cs="ScalaSans"/>
        </w:rPr>
      </w:pPr>
      <w:r w:rsidRPr="6A4904B8">
        <w:rPr>
          <w:rFonts w:ascii="Franklin Gothic Book" w:hAnsi="Franklin Gothic Book" w:cs="ScalaSans"/>
        </w:rPr>
        <w:t>There is no limit on the length of time a person can be a member of a PAG</w:t>
      </w:r>
      <w:r w:rsidR="10CCD817" w:rsidRPr="6A4904B8">
        <w:rPr>
          <w:rFonts w:ascii="Franklin Gothic Book" w:hAnsi="Franklin Gothic Book" w:cs="ScalaSans"/>
        </w:rPr>
        <w:t>,</w:t>
      </w:r>
      <w:r w:rsidR="00E554A5" w:rsidRPr="6A4904B8">
        <w:rPr>
          <w:rFonts w:ascii="Franklin Gothic Book" w:hAnsi="Franklin Gothic Book" w:cs="ScalaSans"/>
        </w:rPr>
        <w:t xml:space="preserve"> but we will periodically review membership to ensure </w:t>
      </w:r>
      <w:r w:rsidR="00B12162" w:rsidRPr="6A4904B8">
        <w:rPr>
          <w:rFonts w:ascii="Franklin Gothic Book" w:hAnsi="Franklin Gothic Book" w:cs="ScalaSans"/>
        </w:rPr>
        <w:t xml:space="preserve">that </w:t>
      </w:r>
      <w:r w:rsidR="00E554A5" w:rsidRPr="6A4904B8">
        <w:rPr>
          <w:rFonts w:ascii="Franklin Gothic Book" w:hAnsi="Franklin Gothic Book" w:cs="ScalaSans"/>
        </w:rPr>
        <w:t xml:space="preserve">the group </w:t>
      </w:r>
      <w:r w:rsidR="0018078F" w:rsidRPr="6A4904B8">
        <w:rPr>
          <w:rFonts w:ascii="Franklin Gothic Book" w:hAnsi="Franklin Gothic Book" w:cs="ScalaSans"/>
        </w:rPr>
        <w:t>remains relevant to the tasks required</w:t>
      </w:r>
      <w:r w:rsidRPr="6A4904B8">
        <w:rPr>
          <w:rFonts w:ascii="Franklin Gothic Book" w:hAnsi="Franklin Gothic Book" w:cs="ScalaSans"/>
        </w:rPr>
        <w:t>.</w:t>
      </w:r>
    </w:p>
    <w:p w14:paraId="6A24CBF6" w14:textId="20B19E98" w:rsidR="00986DDE" w:rsidRDefault="00986DDE" w:rsidP="00EF3C36">
      <w:pPr>
        <w:spacing w:after="0" w:line="276" w:lineRule="auto"/>
        <w:rPr>
          <w:rFonts w:ascii="Franklin Gothic Book" w:hAnsi="Franklin Gothic Book" w:cs="ScalaSans"/>
        </w:rPr>
      </w:pPr>
    </w:p>
    <w:p w14:paraId="591DFB38" w14:textId="6E3B708D" w:rsidR="00986DDE" w:rsidRDefault="00986DDE" w:rsidP="00EF3C36">
      <w:pPr>
        <w:spacing w:after="0" w:line="276" w:lineRule="auto"/>
        <w:rPr>
          <w:rFonts w:ascii="Franklin Gothic Book" w:hAnsi="Franklin Gothic Book" w:cs="ScalaSans"/>
        </w:rPr>
      </w:pPr>
    </w:p>
    <w:p w14:paraId="7959CFEC" w14:textId="058A96EF" w:rsidR="00986DDE" w:rsidRDefault="00986DDE" w:rsidP="00EF3C36">
      <w:pPr>
        <w:spacing w:after="0" w:line="276" w:lineRule="auto"/>
        <w:rPr>
          <w:rFonts w:ascii="Franklin Gothic Book" w:hAnsi="Franklin Gothic Book" w:cs="ScalaSans"/>
        </w:rPr>
      </w:pPr>
    </w:p>
    <w:p w14:paraId="30CD0E97" w14:textId="77777777" w:rsidR="00986DDE" w:rsidRPr="00DA6B1E" w:rsidRDefault="00986DDE" w:rsidP="00EF3C36">
      <w:pPr>
        <w:spacing w:after="0" w:line="276" w:lineRule="auto"/>
        <w:rPr>
          <w:rFonts w:ascii="Franklin Gothic Book" w:hAnsi="Franklin Gothic Book" w:cs="ScalaSans"/>
        </w:rPr>
      </w:pPr>
    </w:p>
    <w:p w14:paraId="0713CCA7" w14:textId="1D9ED27A" w:rsidR="004D73A7" w:rsidRDefault="004D73A7" w:rsidP="00831568">
      <w:pPr>
        <w:spacing w:after="0" w:line="240" w:lineRule="auto"/>
        <w:ind w:left="720"/>
        <w:rPr>
          <w:rFonts w:ascii="Franklin Gothic Book" w:hAnsi="Franklin Gothic Book" w:cs="ScalaSans"/>
        </w:rPr>
      </w:pPr>
    </w:p>
    <w:p w14:paraId="2F416B3C" w14:textId="41E9CF43" w:rsidR="00814CF4" w:rsidRDefault="00176506" w:rsidP="0046286D">
      <w:pPr>
        <w:pStyle w:val="ListParagraph"/>
        <w:numPr>
          <w:ilvl w:val="0"/>
          <w:numId w:val="1"/>
        </w:numPr>
        <w:ind w:left="284" w:hanging="284"/>
        <w:rPr>
          <w:b/>
          <w:bCs/>
          <w:lang w:val="en-US"/>
        </w:rPr>
      </w:pPr>
      <w:r w:rsidRPr="402A9404">
        <w:rPr>
          <w:b/>
          <w:bCs/>
          <w:lang w:val="en-US"/>
        </w:rPr>
        <w:t>Confidentiality and conflict of interest</w:t>
      </w:r>
    </w:p>
    <w:p w14:paraId="41C11468" w14:textId="77777777" w:rsidR="0046286D" w:rsidRDefault="0046286D" w:rsidP="0046286D">
      <w:pPr>
        <w:pStyle w:val="ListParagraph"/>
        <w:ind w:left="284"/>
        <w:rPr>
          <w:b/>
          <w:bCs/>
          <w:lang w:val="en-US"/>
        </w:rPr>
      </w:pPr>
    </w:p>
    <w:p w14:paraId="5198D08F" w14:textId="02ECD59B" w:rsidR="00176506" w:rsidRPr="0046286D" w:rsidRDefault="00176506" w:rsidP="0046286D">
      <w:pPr>
        <w:pStyle w:val="ListParagraph"/>
        <w:numPr>
          <w:ilvl w:val="1"/>
          <w:numId w:val="1"/>
        </w:numPr>
        <w:spacing w:after="0" w:line="240" w:lineRule="auto"/>
        <w:ind w:left="426" w:hanging="426"/>
        <w:rPr>
          <w:rFonts w:ascii="Franklin Gothic Book" w:hAnsi="Franklin Gothic Book" w:cs="ScalaSans"/>
        </w:rPr>
      </w:pPr>
      <w:r w:rsidRPr="402A9404">
        <w:rPr>
          <w:rFonts w:ascii="Franklin Gothic Book" w:hAnsi="Franklin Gothic Book" w:cs="ScalaSans"/>
          <w:i/>
          <w:iCs/>
        </w:rPr>
        <w:t>What do members need to agree to?</w:t>
      </w:r>
    </w:p>
    <w:p w14:paraId="42AA08D4" w14:textId="1ABE965A" w:rsidR="00657D74" w:rsidRDefault="00E554A5" w:rsidP="0046286D">
      <w:pPr>
        <w:spacing w:after="0" w:line="276" w:lineRule="auto"/>
        <w:rPr>
          <w:rFonts w:ascii="Franklin Gothic Book" w:hAnsi="Franklin Gothic Book" w:cs="ScalaSans"/>
        </w:rPr>
      </w:pPr>
      <w:r w:rsidRPr="6A4904B8">
        <w:rPr>
          <w:rFonts w:ascii="Franklin Gothic Book" w:hAnsi="Franklin Gothic Book" w:cs="ScalaSans"/>
        </w:rPr>
        <w:t xml:space="preserve">When </w:t>
      </w:r>
      <w:r w:rsidR="00F06715" w:rsidRPr="6A4904B8">
        <w:rPr>
          <w:rFonts w:ascii="Franklin Gothic Book" w:hAnsi="Franklin Gothic Book" w:cs="ScalaSans"/>
        </w:rPr>
        <w:t>joining a PAG</w:t>
      </w:r>
      <w:r w:rsidR="00D45748" w:rsidRPr="6A4904B8">
        <w:rPr>
          <w:rFonts w:ascii="Franklin Gothic Book" w:hAnsi="Franklin Gothic Book" w:cs="ScalaSans"/>
        </w:rPr>
        <w:t>,</w:t>
      </w:r>
      <w:r w:rsidR="00F06715" w:rsidRPr="6A4904B8">
        <w:rPr>
          <w:rFonts w:ascii="Franklin Gothic Book" w:hAnsi="Franklin Gothic Book" w:cs="ScalaSans"/>
        </w:rPr>
        <w:t xml:space="preserve"> m</w:t>
      </w:r>
      <w:r w:rsidR="00176506" w:rsidRPr="6A4904B8">
        <w:rPr>
          <w:rFonts w:ascii="Franklin Gothic Book" w:hAnsi="Franklin Gothic Book" w:cs="ScalaSans"/>
        </w:rPr>
        <w:t>embers must sign a form agreeing to keep confidential all information related to the content and development of the projects they are involved with until the outcomes have been published a</w:t>
      </w:r>
      <w:r w:rsidR="00D45748" w:rsidRPr="6A4904B8">
        <w:rPr>
          <w:rFonts w:ascii="Franklin Gothic Book" w:hAnsi="Franklin Gothic Book" w:cs="ScalaSans"/>
        </w:rPr>
        <w:t>t</w:t>
      </w:r>
      <w:r w:rsidR="00176506" w:rsidRPr="6A4904B8">
        <w:rPr>
          <w:rFonts w:ascii="Franklin Gothic Book" w:hAnsi="Franklin Gothic Book" w:cs="ScalaSans"/>
        </w:rPr>
        <w:t xml:space="preserve"> the </w:t>
      </w:r>
      <w:r w:rsidR="00CA6585" w:rsidRPr="6A4904B8">
        <w:rPr>
          <w:rFonts w:ascii="Franklin Gothic Book" w:hAnsi="Franklin Gothic Book" w:cs="ScalaSans"/>
        </w:rPr>
        <w:t>end</w:t>
      </w:r>
      <w:r w:rsidR="00176506" w:rsidRPr="6A4904B8">
        <w:rPr>
          <w:rFonts w:ascii="Franklin Gothic Book" w:hAnsi="Franklin Gothic Book" w:cs="ScalaSans"/>
        </w:rPr>
        <w:t xml:space="preserve"> of the project. </w:t>
      </w:r>
      <w:r w:rsidRPr="6A4904B8">
        <w:rPr>
          <w:rFonts w:ascii="Franklin Gothic Book" w:hAnsi="Franklin Gothic Book" w:cs="ScalaSans"/>
        </w:rPr>
        <w:t>During the process</w:t>
      </w:r>
      <w:r w:rsidR="2C06C9E6" w:rsidRPr="6A4904B8">
        <w:rPr>
          <w:rFonts w:ascii="Franklin Gothic Book" w:hAnsi="Franklin Gothic Book" w:cs="ScalaSans"/>
        </w:rPr>
        <w:t>,</w:t>
      </w:r>
      <w:r w:rsidRPr="6A4904B8">
        <w:rPr>
          <w:rFonts w:ascii="Franklin Gothic Book" w:hAnsi="Franklin Gothic Book" w:cs="ScalaSans"/>
        </w:rPr>
        <w:t xml:space="preserve"> patients outside the PAG</w:t>
      </w:r>
      <w:r w:rsidR="00D45748" w:rsidRPr="6A4904B8">
        <w:rPr>
          <w:rFonts w:ascii="Franklin Gothic Book" w:hAnsi="Franklin Gothic Book" w:cs="ScalaSans"/>
        </w:rPr>
        <w:t xml:space="preserve"> may be consulted</w:t>
      </w:r>
      <w:r w:rsidR="21B1FDF2" w:rsidRPr="6A4904B8">
        <w:rPr>
          <w:rFonts w:ascii="Franklin Gothic Book" w:hAnsi="Franklin Gothic Book" w:cs="ScalaSans"/>
        </w:rPr>
        <w:t>,</w:t>
      </w:r>
      <w:r w:rsidR="00ED2FAD" w:rsidRPr="6A4904B8">
        <w:rPr>
          <w:rFonts w:ascii="Franklin Gothic Book" w:hAnsi="Franklin Gothic Book" w:cs="ScalaSans"/>
        </w:rPr>
        <w:t xml:space="preserve"> in which case certain information can be disclosed</w:t>
      </w:r>
      <w:r w:rsidRPr="6A4904B8">
        <w:rPr>
          <w:rFonts w:ascii="Franklin Gothic Book" w:hAnsi="Franklin Gothic Book" w:cs="ScalaSans"/>
        </w:rPr>
        <w:t xml:space="preserve">. </w:t>
      </w:r>
    </w:p>
    <w:p w14:paraId="1C9AC0C2" w14:textId="77E19695" w:rsidR="00DB3BE4" w:rsidRDefault="00DB3BE4" w:rsidP="0046286D">
      <w:pPr>
        <w:spacing w:after="0" w:line="276" w:lineRule="auto"/>
        <w:rPr>
          <w:rFonts w:ascii="Franklin Gothic Book" w:hAnsi="Franklin Gothic Book" w:cs="ScalaSans"/>
        </w:rPr>
      </w:pPr>
    </w:p>
    <w:p w14:paraId="5A4929FE" w14:textId="09189B9C" w:rsidR="00DB3BE4" w:rsidRDefault="00DB3BE4" w:rsidP="008803FE">
      <w:pPr>
        <w:spacing w:after="0" w:line="276" w:lineRule="auto"/>
        <w:rPr>
          <w:rFonts w:ascii="Franklin Gothic Book" w:hAnsi="Franklin Gothic Book" w:cs="ScalaSans"/>
        </w:rPr>
      </w:pPr>
      <w:r w:rsidRPr="000C1B6D">
        <w:rPr>
          <w:rFonts w:ascii="Franklin Gothic Book" w:hAnsi="Franklin Gothic Book" w:cs="ScalaSans"/>
        </w:rPr>
        <w:t>All discussion in PAG meetings should be treated as confidential – particularly in relation to other individuals</w:t>
      </w:r>
      <w:r w:rsidR="008803FE">
        <w:rPr>
          <w:rFonts w:ascii="Franklin Gothic Book" w:hAnsi="Franklin Gothic Book" w:cs="ScalaSans"/>
        </w:rPr>
        <w:t>’</w:t>
      </w:r>
      <w:r w:rsidRPr="000C1B6D">
        <w:rPr>
          <w:rFonts w:ascii="Franklin Gothic Book" w:hAnsi="Franklin Gothic Book" w:cs="ScalaSans"/>
        </w:rPr>
        <w:t xml:space="preserve"> health and personal circumstance</w:t>
      </w:r>
      <w:r w:rsidR="008803FE">
        <w:rPr>
          <w:rFonts w:ascii="Franklin Gothic Book" w:hAnsi="Franklin Gothic Book" w:cs="ScalaSans"/>
        </w:rPr>
        <w:t>s</w:t>
      </w:r>
      <w:r w:rsidRPr="000C1B6D">
        <w:rPr>
          <w:rFonts w:ascii="Franklin Gothic Book" w:hAnsi="Franklin Gothic Book" w:cs="ScalaSans"/>
        </w:rPr>
        <w:t>.</w:t>
      </w:r>
    </w:p>
    <w:p w14:paraId="331DB3C7" w14:textId="77777777" w:rsidR="008803FE" w:rsidRPr="000C1B6D" w:rsidRDefault="008803FE" w:rsidP="008803FE">
      <w:pPr>
        <w:spacing w:after="0" w:line="276" w:lineRule="auto"/>
        <w:rPr>
          <w:rFonts w:ascii="Franklin Gothic Book" w:hAnsi="Franklin Gothic Book" w:cs="ScalaSans"/>
        </w:rPr>
      </w:pPr>
    </w:p>
    <w:p w14:paraId="43DCEE6F" w14:textId="05B29295" w:rsidR="00DB3BE4" w:rsidRDefault="00DB3BE4" w:rsidP="008803FE">
      <w:pPr>
        <w:spacing w:after="0" w:line="276" w:lineRule="auto"/>
        <w:rPr>
          <w:rFonts w:ascii="Franklin Gothic Book" w:hAnsi="Franklin Gothic Book" w:cs="ScalaSans"/>
        </w:rPr>
      </w:pPr>
      <w:r w:rsidRPr="000C1B6D">
        <w:rPr>
          <w:rFonts w:ascii="Franklin Gothic Book" w:hAnsi="Franklin Gothic Book" w:cs="ScalaSans"/>
        </w:rPr>
        <w:t>PAG</w:t>
      </w:r>
      <w:r w:rsidR="008803FE">
        <w:rPr>
          <w:rFonts w:ascii="Franklin Gothic Book" w:hAnsi="Franklin Gothic Book" w:cs="ScalaSans"/>
        </w:rPr>
        <w:t xml:space="preserve"> members</w:t>
      </w:r>
      <w:r w:rsidRPr="000C1B6D">
        <w:rPr>
          <w:rFonts w:ascii="Franklin Gothic Book" w:hAnsi="Franklin Gothic Book" w:cs="ScalaSans"/>
        </w:rPr>
        <w:t xml:space="preserve"> are welcome to promote and discuss their activities with ELF though their own </w:t>
      </w:r>
      <w:r w:rsidR="00CE6098" w:rsidRPr="000C1B6D">
        <w:rPr>
          <w:rFonts w:ascii="Franklin Gothic Book" w:hAnsi="Franklin Gothic Book" w:cs="ScalaSans"/>
        </w:rPr>
        <w:t>channels but</w:t>
      </w:r>
      <w:r w:rsidRPr="000C1B6D">
        <w:rPr>
          <w:rFonts w:ascii="Franklin Gothic Book" w:hAnsi="Franklin Gothic Book" w:cs="ScalaSans"/>
        </w:rPr>
        <w:t xml:space="preserve"> should be conscious of confidentiality and privacy. If there is any doubt about whether something should be communicated</w:t>
      </w:r>
      <w:r w:rsidR="00CE6098">
        <w:rPr>
          <w:rFonts w:ascii="Franklin Gothic Book" w:hAnsi="Franklin Gothic Book" w:cs="ScalaSans"/>
        </w:rPr>
        <w:t>,</w:t>
      </w:r>
      <w:r w:rsidRPr="000C1B6D">
        <w:rPr>
          <w:rFonts w:ascii="Franklin Gothic Book" w:hAnsi="Franklin Gothic Book" w:cs="ScalaSans"/>
        </w:rPr>
        <w:t xml:space="preserve"> the ELF team should be consulted. The ELF team will contact individuals who post information that is deemed to be problematic.</w:t>
      </w:r>
    </w:p>
    <w:p w14:paraId="67F55AAA" w14:textId="77777777" w:rsidR="008803FE" w:rsidRPr="000C1B6D" w:rsidRDefault="008803FE" w:rsidP="008803FE">
      <w:pPr>
        <w:spacing w:after="0" w:line="276" w:lineRule="auto"/>
        <w:rPr>
          <w:rFonts w:ascii="Franklin Gothic Book" w:hAnsi="Franklin Gothic Book" w:cs="ScalaSans"/>
        </w:rPr>
      </w:pPr>
    </w:p>
    <w:p w14:paraId="42280737" w14:textId="1FB728A5" w:rsidR="00176506" w:rsidRDefault="00E554A5" w:rsidP="0046286D">
      <w:pPr>
        <w:spacing w:after="0" w:line="276" w:lineRule="auto"/>
        <w:rPr>
          <w:rFonts w:ascii="Franklin Gothic Book" w:hAnsi="Franklin Gothic Book" w:cs="ScalaSans"/>
        </w:rPr>
      </w:pPr>
      <w:r w:rsidRPr="6A4904B8">
        <w:rPr>
          <w:rFonts w:ascii="Franklin Gothic Book" w:hAnsi="Franklin Gothic Book" w:cs="ScalaSans"/>
        </w:rPr>
        <w:t>PAG members</w:t>
      </w:r>
      <w:r w:rsidR="00176506" w:rsidRPr="6A4904B8">
        <w:rPr>
          <w:rFonts w:ascii="Franklin Gothic Book" w:hAnsi="Franklin Gothic Book" w:cs="ScalaSans"/>
        </w:rPr>
        <w:t xml:space="preserve"> must declare whether they have any </w:t>
      </w:r>
      <w:r w:rsidR="00F06715" w:rsidRPr="6A4904B8">
        <w:rPr>
          <w:rFonts w:ascii="Franklin Gothic Book" w:hAnsi="Franklin Gothic Book" w:cs="ScalaSans"/>
        </w:rPr>
        <w:t>potential</w:t>
      </w:r>
      <w:r w:rsidR="00176506" w:rsidRPr="6A4904B8">
        <w:rPr>
          <w:rFonts w:ascii="Franklin Gothic Book" w:hAnsi="Franklin Gothic Book" w:cs="ScalaSans"/>
        </w:rPr>
        <w:t xml:space="preserve"> conflicts of interest, </w:t>
      </w:r>
      <w:r w:rsidR="00F06715" w:rsidRPr="6A4904B8">
        <w:rPr>
          <w:rFonts w:ascii="Franklin Gothic Book" w:hAnsi="Franklin Gothic Book" w:cs="ScalaSans"/>
        </w:rPr>
        <w:t>for</w:t>
      </w:r>
      <w:r w:rsidR="00176506" w:rsidRPr="6A4904B8">
        <w:rPr>
          <w:rFonts w:ascii="Franklin Gothic Book" w:hAnsi="Franklin Gothic Book" w:cs="ScalaSans"/>
        </w:rPr>
        <w:t xml:space="preserve"> example, </w:t>
      </w:r>
      <w:r w:rsidR="00814669" w:rsidRPr="6A4904B8">
        <w:rPr>
          <w:rFonts w:ascii="Franklin Gothic Book" w:hAnsi="Franklin Gothic Book" w:cs="ScalaSans"/>
        </w:rPr>
        <w:t xml:space="preserve">a relationship with </w:t>
      </w:r>
      <w:r w:rsidR="00F06715" w:rsidRPr="6A4904B8">
        <w:rPr>
          <w:rFonts w:ascii="Franklin Gothic Book" w:hAnsi="Franklin Gothic Book" w:cs="ScalaSans"/>
        </w:rPr>
        <w:t>the</w:t>
      </w:r>
      <w:r w:rsidR="00814669" w:rsidRPr="6A4904B8">
        <w:rPr>
          <w:rFonts w:ascii="Franklin Gothic Book" w:hAnsi="Franklin Gothic Book" w:cs="ScalaSans"/>
        </w:rPr>
        <w:t xml:space="preserve"> tobacco</w:t>
      </w:r>
      <w:r w:rsidR="00D21E59" w:rsidRPr="6A4904B8">
        <w:rPr>
          <w:rFonts w:ascii="Franklin Gothic Book" w:hAnsi="Franklin Gothic Book" w:cs="ScalaSans"/>
        </w:rPr>
        <w:t>/e-cigarette</w:t>
      </w:r>
      <w:r w:rsidR="00F06715" w:rsidRPr="6A4904B8">
        <w:rPr>
          <w:rFonts w:ascii="Franklin Gothic Book" w:hAnsi="Franklin Gothic Book" w:cs="ScalaSans"/>
        </w:rPr>
        <w:t xml:space="preserve"> industry</w:t>
      </w:r>
      <w:r w:rsidR="00814669" w:rsidRPr="6A4904B8">
        <w:rPr>
          <w:rFonts w:ascii="Franklin Gothic Book" w:hAnsi="Franklin Gothic Book" w:cs="ScalaSans"/>
        </w:rPr>
        <w:t xml:space="preserve"> or </w:t>
      </w:r>
      <w:r w:rsidR="00F06715" w:rsidRPr="6A4904B8">
        <w:rPr>
          <w:rFonts w:ascii="Franklin Gothic Book" w:hAnsi="Franklin Gothic Book" w:cs="ScalaSans"/>
        </w:rPr>
        <w:t xml:space="preserve">a </w:t>
      </w:r>
      <w:r w:rsidR="00814669" w:rsidRPr="6A4904B8">
        <w:rPr>
          <w:rFonts w:ascii="Franklin Gothic Book" w:hAnsi="Franklin Gothic Book" w:cs="ScalaSans"/>
        </w:rPr>
        <w:t xml:space="preserve">pharmaceutical company. </w:t>
      </w:r>
      <w:r w:rsidR="00F06715" w:rsidRPr="6A4904B8">
        <w:rPr>
          <w:rFonts w:ascii="Franklin Gothic Book" w:hAnsi="Franklin Gothic Book" w:cs="ScalaSans"/>
        </w:rPr>
        <w:t xml:space="preserve">Members must also </w:t>
      </w:r>
      <w:r w:rsidR="00CA6585" w:rsidRPr="6A4904B8">
        <w:rPr>
          <w:rFonts w:ascii="Franklin Gothic Book" w:hAnsi="Franklin Gothic Book" w:cs="ScalaSans"/>
        </w:rPr>
        <w:t>tell</w:t>
      </w:r>
      <w:r w:rsidR="00F06715" w:rsidRPr="6A4904B8">
        <w:rPr>
          <w:rFonts w:ascii="Franklin Gothic Book" w:hAnsi="Franklin Gothic Book" w:cs="ScalaSans"/>
        </w:rPr>
        <w:t xml:space="preserve"> ELF if, at any point during their membership, a potential conflict of interest arises or may arise.</w:t>
      </w:r>
      <w:r w:rsidR="00ED2FAD" w:rsidRPr="6A4904B8">
        <w:rPr>
          <w:rFonts w:ascii="Franklin Gothic Book" w:hAnsi="Franklin Gothic Book" w:cs="ScalaSans"/>
        </w:rPr>
        <w:t xml:space="preserve">  </w:t>
      </w:r>
    </w:p>
    <w:p w14:paraId="0EB5CFF0" w14:textId="6FF6E980" w:rsidR="006F7F20" w:rsidRDefault="006F7F20" w:rsidP="0046286D">
      <w:pPr>
        <w:spacing w:after="0" w:line="276" w:lineRule="auto"/>
        <w:rPr>
          <w:rFonts w:ascii="Franklin Gothic Book" w:hAnsi="Franklin Gothic Book" w:cs="ScalaSans"/>
        </w:rPr>
      </w:pPr>
    </w:p>
    <w:p w14:paraId="6E68BFFE" w14:textId="5DB033CA" w:rsidR="006F7F20" w:rsidRPr="0046286D" w:rsidRDefault="006F7F20" w:rsidP="0046286D">
      <w:pPr>
        <w:spacing w:after="0" w:line="276" w:lineRule="auto"/>
        <w:rPr>
          <w:rFonts w:ascii="Franklin Gothic Book" w:hAnsi="Franklin Gothic Book" w:cs="ScalaSans"/>
        </w:rPr>
      </w:pPr>
      <w:proofErr w:type="gramStart"/>
      <w:r w:rsidRPr="29792519">
        <w:rPr>
          <w:rFonts w:ascii="Franklin Gothic Book" w:hAnsi="Franklin Gothic Book" w:cs="ScalaSans"/>
        </w:rPr>
        <w:t>In order to</w:t>
      </w:r>
      <w:proofErr w:type="gramEnd"/>
      <w:r w:rsidRPr="29792519">
        <w:rPr>
          <w:rFonts w:ascii="Franklin Gothic Book" w:hAnsi="Franklin Gothic Book" w:cs="ScalaSans"/>
        </w:rPr>
        <w:t xml:space="preserve"> comply with the funding agreement, EU projects may have additional requirements around confidentiality and conflicts of interest and may have a separate declaration form that PAG members are asked to sign.</w:t>
      </w:r>
    </w:p>
    <w:p w14:paraId="0DCF2AE8" w14:textId="5FADBB54" w:rsidR="00F06715" w:rsidRDefault="00F06715" w:rsidP="00176506">
      <w:pPr>
        <w:pStyle w:val="ListParagraph"/>
        <w:spacing w:after="0" w:line="240" w:lineRule="auto"/>
        <w:ind w:left="735"/>
      </w:pPr>
    </w:p>
    <w:p w14:paraId="26F8766F" w14:textId="2C8A81D2" w:rsidR="00F06715" w:rsidRDefault="00F06715" w:rsidP="402A9404">
      <w:pPr>
        <w:pStyle w:val="ListParagraph"/>
        <w:numPr>
          <w:ilvl w:val="1"/>
          <w:numId w:val="1"/>
        </w:numPr>
        <w:spacing w:after="0" w:line="240" w:lineRule="auto"/>
        <w:ind w:left="426" w:hanging="426"/>
        <w:rPr>
          <w:rFonts w:ascii="Franklin Gothic Book" w:hAnsi="Franklin Gothic Book" w:cs="ScalaSans"/>
          <w:i/>
          <w:iCs/>
        </w:rPr>
      </w:pPr>
      <w:r w:rsidRPr="402A9404">
        <w:rPr>
          <w:rFonts w:ascii="Franklin Gothic Book" w:hAnsi="Franklin Gothic Book" w:cs="ScalaSans"/>
          <w:i/>
          <w:iCs/>
        </w:rPr>
        <w:t>What if there is a conflict of interest?</w:t>
      </w:r>
    </w:p>
    <w:p w14:paraId="0F620119" w14:textId="055EEAC2" w:rsidR="00F06715" w:rsidRPr="0046286D" w:rsidRDefault="00853B0E" w:rsidP="0046286D">
      <w:pPr>
        <w:spacing w:after="0" w:line="276" w:lineRule="auto"/>
        <w:rPr>
          <w:rFonts w:ascii="Franklin Gothic Book" w:hAnsi="Franklin Gothic Book" w:cs="ScalaSans"/>
        </w:rPr>
      </w:pPr>
      <w:r>
        <w:rPr>
          <w:rFonts w:ascii="Franklin Gothic Book" w:hAnsi="Franklin Gothic Book" w:cs="ScalaSans"/>
        </w:rPr>
        <w:t xml:space="preserve">While a relationship with </w:t>
      </w:r>
      <w:r w:rsidRPr="505594A5">
        <w:rPr>
          <w:rFonts w:ascii="Franklin Gothic Book" w:hAnsi="Franklin Gothic Book" w:cs="ScalaSans"/>
        </w:rPr>
        <w:t>the tobacco/e-cigarette industry</w:t>
      </w:r>
      <w:r>
        <w:rPr>
          <w:rFonts w:ascii="Franklin Gothic Book" w:hAnsi="Franklin Gothic Book" w:cs="ScalaSans"/>
        </w:rPr>
        <w:t xml:space="preserve"> will usually prevent someone from being accepted as a PAG member, other relationships, such as those with a pharmaceutical company, will not necessarily</w:t>
      </w:r>
      <w:r w:rsidR="00F06715" w:rsidRPr="505594A5">
        <w:rPr>
          <w:rFonts w:ascii="Franklin Gothic Book" w:hAnsi="Franklin Gothic Book" w:cs="ScalaSans"/>
        </w:rPr>
        <w:t xml:space="preserve"> </w:t>
      </w:r>
      <w:r w:rsidR="0046286D" w:rsidRPr="505594A5">
        <w:rPr>
          <w:rFonts w:ascii="Franklin Gothic Book" w:hAnsi="Franklin Gothic Book" w:cs="ScalaSans"/>
        </w:rPr>
        <w:t>prevent</w:t>
      </w:r>
      <w:r w:rsidR="00F06715" w:rsidRPr="505594A5">
        <w:rPr>
          <w:rFonts w:ascii="Franklin Gothic Book" w:hAnsi="Franklin Gothic Book" w:cs="ScalaSans"/>
        </w:rPr>
        <w:t xml:space="preserve"> someone from joining a PAG</w:t>
      </w:r>
      <w:r>
        <w:rPr>
          <w:rFonts w:ascii="Franklin Gothic Book" w:hAnsi="Franklin Gothic Book" w:cs="ScalaSans"/>
        </w:rPr>
        <w:t>. T</w:t>
      </w:r>
      <w:r w:rsidR="00F06715" w:rsidRPr="505594A5">
        <w:rPr>
          <w:rFonts w:ascii="Franklin Gothic Book" w:hAnsi="Franklin Gothic Book" w:cs="ScalaSans"/>
        </w:rPr>
        <w:t xml:space="preserve">he issue will be discussed with the project’s </w:t>
      </w:r>
      <w:r w:rsidR="00276BCF">
        <w:rPr>
          <w:rFonts w:ascii="Franklin Gothic Book" w:hAnsi="Franklin Gothic Book" w:cs="ScalaSans"/>
        </w:rPr>
        <w:t>c</w:t>
      </w:r>
      <w:r w:rsidR="00F06715" w:rsidRPr="505594A5">
        <w:rPr>
          <w:rFonts w:ascii="Franklin Gothic Book" w:hAnsi="Franklin Gothic Book" w:cs="ScalaSans"/>
        </w:rPr>
        <w:t>hairs</w:t>
      </w:r>
      <w:r w:rsidR="00CF4C64" w:rsidRPr="505594A5">
        <w:rPr>
          <w:rFonts w:ascii="Franklin Gothic Book" w:hAnsi="Franklin Gothic Book" w:cs="ScalaSans"/>
        </w:rPr>
        <w:t xml:space="preserve"> or steering committee</w:t>
      </w:r>
      <w:r>
        <w:rPr>
          <w:rFonts w:ascii="Franklin Gothic Book" w:hAnsi="Franklin Gothic Book" w:cs="ScalaSans"/>
        </w:rPr>
        <w:t xml:space="preserve"> and decided on a case-by-case basis</w:t>
      </w:r>
      <w:r w:rsidR="00D45748" w:rsidRPr="505594A5">
        <w:rPr>
          <w:rFonts w:ascii="Franklin Gothic Book" w:hAnsi="Franklin Gothic Book" w:cs="ScalaSans"/>
        </w:rPr>
        <w:t xml:space="preserve">. </w:t>
      </w:r>
    </w:p>
    <w:p w14:paraId="5ADAE716" w14:textId="385BEA8D" w:rsidR="29792519" w:rsidRDefault="29792519" w:rsidP="29792519">
      <w:pPr>
        <w:spacing w:after="0" w:line="276" w:lineRule="auto"/>
        <w:rPr>
          <w:rFonts w:ascii="Franklin Gothic Book" w:hAnsi="Franklin Gothic Book" w:cs="ScalaSans"/>
        </w:rPr>
      </w:pPr>
    </w:p>
    <w:p w14:paraId="4824C2E7" w14:textId="77777777" w:rsidR="00391AD0" w:rsidRPr="00391AD0" w:rsidRDefault="00391AD0" w:rsidP="00391AD0">
      <w:pPr>
        <w:pStyle w:val="ListParagraph"/>
        <w:numPr>
          <w:ilvl w:val="0"/>
          <w:numId w:val="1"/>
        </w:numPr>
        <w:ind w:left="284" w:hanging="284"/>
        <w:rPr>
          <w:b/>
          <w:bCs/>
          <w:lang w:val="en-US"/>
        </w:rPr>
      </w:pPr>
      <w:r w:rsidRPr="402A9404">
        <w:rPr>
          <w:b/>
          <w:bCs/>
          <w:lang w:val="en-US"/>
        </w:rPr>
        <w:t>PAG meetings</w:t>
      </w:r>
    </w:p>
    <w:p w14:paraId="4555F80D" w14:textId="77777777" w:rsidR="00391AD0" w:rsidRDefault="00391AD0" w:rsidP="00391AD0">
      <w:pPr>
        <w:pStyle w:val="ListParagraph"/>
        <w:spacing w:after="0" w:line="240" w:lineRule="auto"/>
        <w:ind w:left="735"/>
        <w:rPr>
          <w:rFonts w:ascii="Franklin Gothic Book" w:hAnsi="Franklin Gothic Book" w:cs="ScalaSans"/>
        </w:rPr>
      </w:pPr>
    </w:p>
    <w:p w14:paraId="296E0D24" w14:textId="77777777" w:rsidR="005E6A4A" w:rsidRDefault="005E6A4A" w:rsidP="402A9404">
      <w:pPr>
        <w:pStyle w:val="ListParagraph"/>
        <w:numPr>
          <w:ilvl w:val="1"/>
          <w:numId w:val="1"/>
        </w:numPr>
        <w:spacing w:after="0" w:line="240" w:lineRule="auto"/>
        <w:ind w:left="426" w:hanging="426"/>
        <w:rPr>
          <w:rFonts w:ascii="Franklin Gothic Book" w:hAnsi="Franklin Gothic Book" w:cs="ScalaSans"/>
          <w:i/>
          <w:iCs/>
        </w:rPr>
      </w:pPr>
      <w:r w:rsidRPr="402A9404">
        <w:rPr>
          <w:rFonts w:ascii="Franklin Gothic Book" w:hAnsi="Franklin Gothic Book" w:cs="ScalaSans"/>
          <w:i/>
          <w:iCs/>
        </w:rPr>
        <w:t>When and where will meetings take place?</w:t>
      </w:r>
    </w:p>
    <w:p w14:paraId="12A45703" w14:textId="186C3CB9" w:rsidR="00391AD0" w:rsidRPr="0046286D" w:rsidRDefault="00391AD0" w:rsidP="00391AD0">
      <w:pPr>
        <w:spacing w:after="0" w:line="276" w:lineRule="auto"/>
        <w:rPr>
          <w:rFonts w:ascii="Franklin Gothic Book" w:hAnsi="Franklin Gothic Book" w:cs="ScalaSans"/>
        </w:rPr>
      </w:pPr>
      <w:r w:rsidRPr="6A4904B8">
        <w:rPr>
          <w:rFonts w:ascii="Franklin Gothic Book" w:hAnsi="Franklin Gothic Book" w:cs="ScalaSans"/>
        </w:rPr>
        <w:t xml:space="preserve">PAG meetings will usually take place several times a year. These meetings will usually be by video conference. </w:t>
      </w:r>
      <w:r w:rsidR="005C3C79" w:rsidRPr="6A4904B8">
        <w:rPr>
          <w:rFonts w:ascii="Franklin Gothic Book" w:hAnsi="Franklin Gothic Book" w:cs="ScalaSans"/>
        </w:rPr>
        <w:t>Some meetings may be planned face</w:t>
      </w:r>
      <w:r w:rsidR="6ABEB816" w:rsidRPr="6A4904B8">
        <w:rPr>
          <w:rFonts w:ascii="Franklin Gothic Book" w:hAnsi="Franklin Gothic Book" w:cs="ScalaSans"/>
        </w:rPr>
        <w:t>-</w:t>
      </w:r>
      <w:r w:rsidR="005C3C79" w:rsidRPr="6A4904B8">
        <w:rPr>
          <w:rFonts w:ascii="Franklin Gothic Book" w:hAnsi="Franklin Gothic Book" w:cs="ScalaSans"/>
        </w:rPr>
        <w:t>to</w:t>
      </w:r>
      <w:r w:rsidR="1F9449B8" w:rsidRPr="6A4904B8">
        <w:rPr>
          <w:rFonts w:ascii="Franklin Gothic Book" w:hAnsi="Franklin Gothic Book" w:cs="ScalaSans"/>
        </w:rPr>
        <w:t>-</w:t>
      </w:r>
      <w:r w:rsidR="005C3C79" w:rsidRPr="6A4904B8">
        <w:rPr>
          <w:rFonts w:ascii="Franklin Gothic Book" w:hAnsi="Franklin Gothic Book" w:cs="ScalaSans"/>
        </w:rPr>
        <w:t>face when needed and, if possible, at the time of the ERS International Congress.</w:t>
      </w:r>
    </w:p>
    <w:p w14:paraId="45AAD56C" w14:textId="77777777" w:rsidR="00391AD0" w:rsidRDefault="00391AD0" w:rsidP="00391AD0">
      <w:pPr>
        <w:spacing w:after="0" w:line="240" w:lineRule="auto"/>
        <w:rPr>
          <w:rFonts w:ascii="Franklin Gothic Book" w:hAnsi="Franklin Gothic Book" w:cs="ScalaSans"/>
        </w:rPr>
      </w:pPr>
    </w:p>
    <w:p w14:paraId="45CA6714" w14:textId="77777777" w:rsidR="00391AD0" w:rsidRDefault="00391AD0" w:rsidP="402A9404">
      <w:pPr>
        <w:pStyle w:val="ListParagraph"/>
        <w:numPr>
          <w:ilvl w:val="1"/>
          <w:numId w:val="1"/>
        </w:numPr>
        <w:spacing w:after="0" w:line="240" w:lineRule="auto"/>
        <w:ind w:left="426" w:hanging="426"/>
        <w:rPr>
          <w:rFonts w:ascii="Franklin Gothic Book" w:hAnsi="Franklin Gothic Book" w:cs="ScalaSans"/>
          <w:i/>
          <w:iCs/>
        </w:rPr>
      </w:pPr>
      <w:r w:rsidRPr="402A9404">
        <w:rPr>
          <w:rFonts w:ascii="Franklin Gothic Book" w:hAnsi="Franklin Gothic Book" w:cs="ScalaSans"/>
          <w:i/>
          <w:iCs/>
        </w:rPr>
        <w:t>Who attends the meetings?</w:t>
      </w:r>
    </w:p>
    <w:p w14:paraId="23BC9DDD" w14:textId="37F721C8" w:rsidR="00391AD0" w:rsidRDefault="00391AD0" w:rsidP="00391AD0">
      <w:pPr>
        <w:spacing w:after="0" w:line="276" w:lineRule="auto"/>
        <w:rPr>
          <w:rFonts w:ascii="Franklin Gothic Book" w:hAnsi="Franklin Gothic Book" w:cs="ScalaSans"/>
        </w:rPr>
      </w:pPr>
      <w:r w:rsidRPr="505594A5">
        <w:rPr>
          <w:rFonts w:ascii="Franklin Gothic Book" w:hAnsi="Franklin Gothic Book" w:cs="ScalaSans"/>
        </w:rPr>
        <w:t>All members are expected to attend PAG meetings</w:t>
      </w:r>
      <w:r w:rsidR="00D45748" w:rsidRPr="505594A5">
        <w:rPr>
          <w:rFonts w:ascii="Franklin Gothic Book" w:hAnsi="Franklin Gothic Book" w:cs="ScalaSans"/>
        </w:rPr>
        <w:t>,</w:t>
      </w:r>
      <w:r w:rsidRPr="505594A5">
        <w:rPr>
          <w:rFonts w:ascii="Franklin Gothic Book" w:hAnsi="Franklin Gothic Book" w:cs="ScalaSans"/>
        </w:rPr>
        <w:t xml:space="preserve"> where possible. An ELF representative </w:t>
      </w:r>
      <w:r w:rsidR="005E6A4A" w:rsidRPr="505594A5">
        <w:rPr>
          <w:rFonts w:ascii="Franklin Gothic Book" w:hAnsi="Franklin Gothic Book" w:cs="ScalaSans"/>
        </w:rPr>
        <w:t xml:space="preserve">normally </w:t>
      </w:r>
      <w:r w:rsidRPr="505594A5">
        <w:rPr>
          <w:rFonts w:ascii="Franklin Gothic Book" w:hAnsi="Franklin Gothic Book" w:cs="ScalaSans"/>
        </w:rPr>
        <w:t>attend</w:t>
      </w:r>
      <w:r w:rsidR="005E6A4A" w:rsidRPr="505594A5">
        <w:rPr>
          <w:rFonts w:ascii="Franklin Gothic Book" w:hAnsi="Franklin Gothic Book" w:cs="ScalaSans"/>
        </w:rPr>
        <w:t>s</w:t>
      </w:r>
      <w:r w:rsidRPr="505594A5">
        <w:rPr>
          <w:rFonts w:ascii="Franklin Gothic Book" w:hAnsi="Franklin Gothic Book" w:cs="ScalaSans"/>
        </w:rPr>
        <w:t xml:space="preserve"> these meetings </w:t>
      </w:r>
      <w:r w:rsidR="00A0770B" w:rsidRPr="505594A5">
        <w:rPr>
          <w:rFonts w:ascii="Franklin Gothic Book" w:hAnsi="Franklin Gothic Book" w:cs="ScalaSans"/>
        </w:rPr>
        <w:t xml:space="preserve">and will </w:t>
      </w:r>
      <w:r w:rsidRPr="505594A5">
        <w:rPr>
          <w:rFonts w:ascii="Franklin Gothic Book" w:hAnsi="Franklin Gothic Book" w:cs="ScalaSans"/>
        </w:rPr>
        <w:t>take the minutes.</w:t>
      </w:r>
      <w:r w:rsidR="005C3C79" w:rsidRPr="505594A5">
        <w:rPr>
          <w:rFonts w:ascii="Franklin Gothic Book" w:hAnsi="Franklin Gothic Book" w:cs="ScalaSans"/>
        </w:rPr>
        <w:t xml:space="preserve"> </w:t>
      </w:r>
      <w:r w:rsidR="00A0770B" w:rsidRPr="505594A5">
        <w:rPr>
          <w:rFonts w:ascii="Franklin Gothic Book" w:hAnsi="Franklin Gothic Book" w:cs="ScalaSans"/>
        </w:rPr>
        <w:t>Meeting</w:t>
      </w:r>
      <w:r w:rsidR="3302F1C9" w:rsidRPr="505594A5">
        <w:rPr>
          <w:rFonts w:ascii="Franklin Gothic Book" w:hAnsi="Franklin Gothic Book" w:cs="ScalaSans"/>
        </w:rPr>
        <w:t>s</w:t>
      </w:r>
      <w:r w:rsidR="00A0770B" w:rsidRPr="505594A5">
        <w:rPr>
          <w:rFonts w:ascii="Franklin Gothic Book" w:hAnsi="Franklin Gothic Book" w:cs="ScalaSans"/>
        </w:rPr>
        <w:t xml:space="preserve"> </w:t>
      </w:r>
      <w:r w:rsidR="003C77E8">
        <w:rPr>
          <w:rFonts w:ascii="Franklin Gothic Book" w:hAnsi="Franklin Gothic Book" w:cs="ScalaSans"/>
        </w:rPr>
        <w:t>can be</w:t>
      </w:r>
      <w:r w:rsidR="00A0770B" w:rsidRPr="505594A5">
        <w:rPr>
          <w:rFonts w:ascii="Franklin Gothic Book" w:hAnsi="Franklin Gothic Book" w:cs="ScalaSans"/>
        </w:rPr>
        <w:t xml:space="preserve"> chaired by the ELF representative, </w:t>
      </w:r>
      <w:r w:rsidR="003C77E8">
        <w:rPr>
          <w:rFonts w:ascii="Franklin Gothic Book" w:hAnsi="Franklin Gothic Book" w:cs="ScalaSans"/>
        </w:rPr>
        <w:t>or the</w:t>
      </w:r>
      <w:r w:rsidR="00A0770B" w:rsidRPr="505594A5">
        <w:rPr>
          <w:rFonts w:ascii="Franklin Gothic Book" w:hAnsi="Franklin Gothic Book" w:cs="ScalaSans"/>
        </w:rPr>
        <w:t xml:space="preserve"> PAG may choose to nominate a member to chair </w:t>
      </w:r>
      <w:r w:rsidR="003C77E8">
        <w:rPr>
          <w:rFonts w:ascii="Franklin Gothic Book" w:hAnsi="Franklin Gothic Book" w:cs="ScalaSans"/>
        </w:rPr>
        <w:t xml:space="preserve">each </w:t>
      </w:r>
      <w:r w:rsidR="00A0770B" w:rsidRPr="505594A5">
        <w:rPr>
          <w:rFonts w:ascii="Franklin Gothic Book" w:hAnsi="Franklin Gothic Book" w:cs="ScalaSans"/>
        </w:rPr>
        <w:t xml:space="preserve">meeting. </w:t>
      </w:r>
      <w:r w:rsidR="005C3C79" w:rsidRPr="505594A5">
        <w:rPr>
          <w:rFonts w:ascii="Franklin Gothic Book" w:hAnsi="Franklin Gothic Book" w:cs="ScalaSans"/>
        </w:rPr>
        <w:t>The minutes will be circulated after the meeting for those who were unable to join.</w:t>
      </w:r>
    </w:p>
    <w:p w14:paraId="00B207A3" w14:textId="48DB961C" w:rsidR="009A1CEA" w:rsidRDefault="009A1CEA" w:rsidP="00391AD0">
      <w:pPr>
        <w:spacing w:after="0" w:line="276" w:lineRule="auto"/>
        <w:rPr>
          <w:rFonts w:ascii="Franklin Gothic Book" w:hAnsi="Franklin Gothic Book" w:cs="ScalaSans"/>
        </w:rPr>
      </w:pPr>
    </w:p>
    <w:p w14:paraId="2B1A9C39" w14:textId="375797A1" w:rsidR="009A1CEA" w:rsidRPr="00982D50" w:rsidRDefault="00871822" w:rsidP="00AC2C3E">
      <w:pPr>
        <w:pStyle w:val="ListParagraph"/>
        <w:numPr>
          <w:ilvl w:val="1"/>
          <w:numId w:val="1"/>
        </w:numPr>
        <w:spacing w:after="0" w:line="276" w:lineRule="auto"/>
        <w:ind w:left="426" w:hanging="426"/>
        <w:rPr>
          <w:rFonts w:ascii="Franklin Gothic Book" w:hAnsi="Franklin Gothic Book" w:cs="ScalaSans"/>
          <w:i/>
          <w:iCs/>
        </w:rPr>
      </w:pPr>
      <w:r w:rsidRPr="00982D50">
        <w:rPr>
          <w:rFonts w:ascii="Franklin Gothic Book" w:hAnsi="Franklin Gothic Book" w:cs="ScalaSans"/>
          <w:i/>
          <w:iCs/>
        </w:rPr>
        <w:t>United PAG</w:t>
      </w:r>
    </w:p>
    <w:p w14:paraId="19FA6DEB" w14:textId="478A4852" w:rsidR="00982D50" w:rsidRPr="00982D50" w:rsidRDefault="00982D50" w:rsidP="6A4904B8">
      <w:pPr>
        <w:spacing w:after="0" w:line="276" w:lineRule="auto"/>
        <w:rPr>
          <w:rFonts w:ascii="Franklin Gothic Book" w:hAnsi="Franklin Gothic Book" w:cs="ScalaSans"/>
        </w:rPr>
      </w:pPr>
      <w:r w:rsidRPr="6A4904B8">
        <w:rPr>
          <w:rFonts w:ascii="Franklin Gothic Book" w:hAnsi="Franklin Gothic Book" w:cs="ScalaSans"/>
        </w:rPr>
        <w:t xml:space="preserve">The United PAG is a </w:t>
      </w:r>
      <w:r w:rsidR="002F680F" w:rsidRPr="6A4904B8">
        <w:rPr>
          <w:rFonts w:ascii="Franklin Gothic Book" w:hAnsi="Franklin Gothic Book" w:cs="ScalaSans"/>
        </w:rPr>
        <w:t xml:space="preserve">PAG made up of members </w:t>
      </w:r>
      <w:r w:rsidR="00831DF2" w:rsidRPr="6A4904B8">
        <w:rPr>
          <w:rFonts w:ascii="Franklin Gothic Book" w:hAnsi="Franklin Gothic Book" w:cs="ScalaSans"/>
        </w:rPr>
        <w:t>from</w:t>
      </w:r>
      <w:r w:rsidR="002F680F" w:rsidRPr="6A4904B8">
        <w:rPr>
          <w:rFonts w:ascii="Franklin Gothic Book" w:hAnsi="Franklin Gothic Book" w:cs="ScalaSans"/>
        </w:rPr>
        <w:t xml:space="preserve"> </w:t>
      </w:r>
      <w:r w:rsidR="00831DF2" w:rsidRPr="6A4904B8">
        <w:rPr>
          <w:rFonts w:ascii="Franklin Gothic Book" w:hAnsi="Franklin Gothic Book" w:cs="ScalaSans"/>
        </w:rPr>
        <w:t>each of</w:t>
      </w:r>
      <w:r w:rsidR="002F680F" w:rsidRPr="6A4904B8">
        <w:rPr>
          <w:rFonts w:ascii="Franklin Gothic Book" w:hAnsi="Franklin Gothic Book" w:cs="ScalaSans"/>
        </w:rPr>
        <w:t xml:space="preserve"> the ELF PAGs. Its purpose is to</w:t>
      </w:r>
      <w:r w:rsidR="00E9371D" w:rsidRPr="6A4904B8">
        <w:rPr>
          <w:rFonts w:ascii="Franklin Gothic Book" w:hAnsi="Franklin Gothic Book" w:cs="ScalaSans"/>
        </w:rPr>
        <w:t xml:space="preserve"> share ideas and best practice</w:t>
      </w:r>
      <w:r w:rsidR="00AC2C3E" w:rsidRPr="6A4904B8">
        <w:rPr>
          <w:rFonts w:ascii="Franklin Gothic Book" w:hAnsi="Franklin Gothic Book" w:cs="ScalaSans"/>
        </w:rPr>
        <w:t>, p</w:t>
      </w:r>
      <w:r w:rsidR="00E9371D" w:rsidRPr="6A4904B8">
        <w:rPr>
          <w:rFonts w:ascii="Franklin Gothic Book" w:hAnsi="Franklin Gothic Book" w:cs="ScalaSans"/>
        </w:rPr>
        <w:t>rovide support to each other</w:t>
      </w:r>
      <w:r w:rsidR="00AC2C3E" w:rsidRPr="6A4904B8">
        <w:rPr>
          <w:rFonts w:ascii="Franklin Gothic Book" w:hAnsi="Franklin Gothic Book" w:cs="ScalaSans"/>
        </w:rPr>
        <w:t>, h</w:t>
      </w:r>
      <w:r w:rsidR="00E9371D" w:rsidRPr="6A4904B8">
        <w:rPr>
          <w:rFonts w:ascii="Franklin Gothic Book" w:hAnsi="Franklin Gothic Book" w:cs="ScalaSans"/>
        </w:rPr>
        <w:t xml:space="preserve">elp drive </w:t>
      </w:r>
      <w:r w:rsidR="00AC2C3E" w:rsidRPr="6A4904B8">
        <w:rPr>
          <w:rFonts w:ascii="Franklin Gothic Book" w:hAnsi="Franklin Gothic Book" w:cs="ScalaSans"/>
        </w:rPr>
        <w:t xml:space="preserve">ELF’s </w:t>
      </w:r>
      <w:r w:rsidR="00E9371D" w:rsidRPr="6A4904B8">
        <w:rPr>
          <w:rFonts w:ascii="Franklin Gothic Book" w:hAnsi="Franklin Gothic Book" w:cs="ScalaSans"/>
        </w:rPr>
        <w:t>agenda</w:t>
      </w:r>
      <w:r w:rsidR="00AC2C3E" w:rsidRPr="6A4904B8">
        <w:rPr>
          <w:rFonts w:ascii="Franklin Gothic Book" w:hAnsi="Franklin Gothic Book" w:cs="ScalaSans"/>
        </w:rPr>
        <w:t>, and work</w:t>
      </w:r>
      <w:r w:rsidR="00E9371D" w:rsidRPr="6A4904B8">
        <w:rPr>
          <w:rFonts w:ascii="Franklin Gothic Book" w:hAnsi="Franklin Gothic Book" w:cs="ScalaSans"/>
        </w:rPr>
        <w:t xml:space="preserve"> on projects that are cross</w:t>
      </w:r>
      <w:r w:rsidR="529B8B74" w:rsidRPr="6A4904B8">
        <w:rPr>
          <w:rFonts w:ascii="Franklin Gothic Book" w:hAnsi="Franklin Gothic Book" w:cs="ScalaSans"/>
        </w:rPr>
        <w:t>-</w:t>
      </w:r>
      <w:r w:rsidR="00E9371D" w:rsidRPr="6A4904B8">
        <w:rPr>
          <w:rFonts w:ascii="Franklin Gothic Book" w:hAnsi="Franklin Gothic Book" w:cs="ScalaSans"/>
        </w:rPr>
        <w:t xml:space="preserve">disease </w:t>
      </w:r>
      <w:r w:rsidR="4A7FF359" w:rsidRPr="6A4904B8">
        <w:rPr>
          <w:rFonts w:ascii="Franklin Gothic Book" w:hAnsi="Franklin Gothic Book" w:cs="ScalaSans"/>
        </w:rPr>
        <w:t xml:space="preserve">topics, </w:t>
      </w:r>
      <w:r w:rsidR="00AC2C3E" w:rsidRPr="6A4904B8">
        <w:rPr>
          <w:rFonts w:ascii="Franklin Gothic Book" w:hAnsi="Franklin Gothic Book" w:cs="ScalaSans"/>
        </w:rPr>
        <w:t>such as</w:t>
      </w:r>
      <w:r w:rsidR="00E9371D" w:rsidRPr="6A4904B8">
        <w:rPr>
          <w:rFonts w:ascii="Franklin Gothic Book" w:hAnsi="Franklin Gothic Book" w:cs="ScalaSans"/>
        </w:rPr>
        <w:t xml:space="preserve"> breathlessness</w:t>
      </w:r>
      <w:r w:rsidR="00AC2C3E" w:rsidRPr="6A4904B8">
        <w:rPr>
          <w:rFonts w:ascii="Franklin Gothic Book" w:hAnsi="Franklin Gothic Book" w:cs="ScalaSans"/>
        </w:rPr>
        <w:t xml:space="preserve"> and</w:t>
      </w:r>
      <w:r w:rsidR="00E9371D" w:rsidRPr="6A4904B8">
        <w:rPr>
          <w:rFonts w:ascii="Franklin Gothic Book" w:hAnsi="Franklin Gothic Book" w:cs="ScalaSans"/>
        </w:rPr>
        <w:t xml:space="preserve"> fatigue</w:t>
      </w:r>
      <w:r w:rsidR="00AC2C3E" w:rsidRPr="6A4904B8">
        <w:rPr>
          <w:rFonts w:ascii="Franklin Gothic Book" w:hAnsi="Franklin Gothic Book" w:cs="ScalaSans"/>
        </w:rPr>
        <w:t>.</w:t>
      </w:r>
      <w:r w:rsidR="00872E88" w:rsidRPr="6A4904B8">
        <w:rPr>
          <w:rFonts w:ascii="Franklin Gothic Book" w:hAnsi="Franklin Gothic Book" w:cs="ScalaSans"/>
        </w:rPr>
        <w:t xml:space="preserve"> Each PAG is asked to </w:t>
      </w:r>
      <w:r w:rsidR="00872E88" w:rsidRPr="6A4904B8">
        <w:rPr>
          <w:rFonts w:ascii="Franklin Gothic Book" w:hAnsi="Franklin Gothic Book" w:cs="ScalaSans"/>
        </w:rPr>
        <w:lastRenderedPageBreak/>
        <w:t>nominate a member to attend the United PAG</w:t>
      </w:r>
      <w:r w:rsidR="00B63FF1" w:rsidRPr="6A4904B8">
        <w:rPr>
          <w:rFonts w:ascii="Franklin Gothic Book" w:hAnsi="Franklin Gothic Book" w:cs="ScalaSans"/>
        </w:rPr>
        <w:t xml:space="preserve">. United PAG meetings take place every </w:t>
      </w:r>
      <w:r w:rsidR="114070A6" w:rsidRPr="6A4904B8">
        <w:rPr>
          <w:rFonts w:ascii="Franklin Gothic Book" w:hAnsi="Franklin Gothic Book" w:cs="ScalaSans"/>
        </w:rPr>
        <w:t>two</w:t>
      </w:r>
      <w:r w:rsidR="00B63FF1" w:rsidRPr="6A4904B8">
        <w:rPr>
          <w:rFonts w:ascii="Franklin Gothic Book" w:hAnsi="Franklin Gothic Book" w:cs="ScalaSans"/>
        </w:rPr>
        <w:t xml:space="preserve"> months and members may be asked to consult with the members of their PAGs between meetings.</w:t>
      </w:r>
      <w:r w:rsidR="00AC2C3E" w:rsidRPr="6A4904B8">
        <w:rPr>
          <w:rFonts w:ascii="Franklin Gothic Book" w:hAnsi="Franklin Gothic Book" w:cs="ScalaSans"/>
        </w:rPr>
        <w:t xml:space="preserve"> </w:t>
      </w:r>
    </w:p>
    <w:p w14:paraId="1600F1EB" w14:textId="17C1EC71" w:rsidR="00391AD0" w:rsidRDefault="00391AD0" w:rsidP="00391AD0">
      <w:pPr>
        <w:spacing w:after="0" w:line="240" w:lineRule="auto"/>
        <w:rPr>
          <w:rFonts w:ascii="Franklin Gothic Book" w:hAnsi="Franklin Gothic Book" w:cs="ScalaSans"/>
        </w:rPr>
      </w:pPr>
    </w:p>
    <w:p w14:paraId="45014997" w14:textId="353C1E6E" w:rsidR="00391AD0" w:rsidRPr="00391AD0" w:rsidRDefault="00391AD0" w:rsidP="00391AD0">
      <w:pPr>
        <w:pStyle w:val="ListParagraph"/>
        <w:numPr>
          <w:ilvl w:val="0"/>
          <w:numId w:val="1"/>
        </w:numPr>
        <w:ind w:left="284" w:hanging="284"/>
        <w:rPr>
          <w:b/>
          <w:bCs/>
          <w:lang w:val="en-US"/>
        </w:rPr>
      </w:pPr>
      <w:r w:rsidRPr="402A9404">
        <w:rPr>
          <w:b/>
          <w:bCs/>
          <w:lang w:val="en-US"/>
        </w:rPr>
        <w:t>Task Force and CRC meetings</w:t>
      </w:r>
    </w:p>
    <w:p w14:paraId="085B1E4C" w14:textId="77777777" w:rsidR="00657D74" w:rsidRDefault="00657D74" w:rsidP="00657D74">
      <w:pPr>
        <w:pStyle w:val="ListParagraph"/>
        <w:spacing w:after="0" w:line="240" w:lineRule="auto"/>
        <w:ind w:left="426"/>
        <w:rPr>
          <w:rFonts w:ascii="Franklin Gothic Book" w:hAnsi="Franklin Gothic Book" w:cs="ScalaSans"/>
          <w:i/>
          <w:iCs/>
        </w:rPr>
      </w:pPr>
    </w:p>
    <w:p w14:paraId="6AA972F4" w14:textId="74089578" w:rsidR="00391AD0" w:rsidRDefault="005E6A4A" w:rsidP="402A9404">
      <w:pPr>
        <w:pStyle w:val="ListParagraph"/>
        <w:numPr>
          <w:ilvl w:val="1"/>
          <w:numId w:val="1"/>
        </w:numPr>
        <w:spacing w:after="0" w:line="240" w:lineRule="auto"/>
        <w:ind w:left="426" w:hanging="426"/>
        <w:rPr>
          <w:rFonts w:ascii="Franklin Gothic Book" w:hAnsi="Franklin Gothic Book" w:cs="ScalaSans"/>
          <w:i/>
          <w:iCs/>
        </w:rPr>
      </w:pPr>
      <w:r w:rsidRPr="402A9404">
        <w:rPr>
          <w:rFonts w:ascii="Franklin Gothic Book" w:hAnsi="Franklin Gothic Book" w:cs="ScalaSans"/>
          <w:i/>
          <w:iCs/>
        </w:rPr>
        <w:t>When and where</w:t>
      </w:r>
      <w:r w:rsidR="00391AD0" w:rsidRPr="402A9404">
        <w:rPr>
          <w:rFonts w:ascii="Franklin Gothic Book" w:hAnsi="Franklin Gothic Book" w:cs="ScalaSans"/>
          <w:i/>
          <w:iCs/>
        </w:rPr>
        <w:t xml:space="preserve"> will meetings take place?</w:t>
      </w:r>
    </w:p>
    <w:p w14:paraId="01ABEEA2" w14:textId="0ABEFAD0" w:rsidR="00391AD0" w:rsidRDefault="00391AD0" w:rsidP="00391AD0">
      <w:pPr>
        <w:spacing w:after="0" w:line="276" w:lineRule="auto"/>
        <w:rPr>
          <w:rFonts w:ascii="Franklin Gothic Book" w:hAnsi="Franklin Gothic Book" w:cs="ScalaSans"/>
        </w:rPr>
      </w:pPr>
      <w:r w:rsidRPr="6A4904B8">
        <w:rPr>
          <w:rFonts w:ascii="Franklin Gothic Book" w:hAnsi="Franklin Gothic Book" w:cs="ScalaSans"/>
        </w:rPr>
        <w:t>Task Force and CRC meetings are usually held four times a year, either face to face or by tele/video conference. Face</w:t>
      </w:r>
      <w:r w:rsidR="1BBC8B2C" w:rsidRPr="6A4904B8">
        <w:rPr>
          <w:rFonts w:ascii="Franklin Gothic Book" w:hAnsi="Franklin Gothic Book" w:cs="ScalaSans"/>
        </w:rPr>
        <w:t>-</w:t>
      </w:r>
      <w:r w:rsidRPr="6A4904B8">
        <w:rPr>
          <w:rFonts w:ascii="Franklin Gothic Book" w:hAnsi="Franklin Gothic Book" w:cs="ScalaSans"/>
        </w:rPr>
        <w:t>to</w:t>
      </w:r>
      <w:r w:rsidR="7FEC9B5E" w:rsidRPr="6A4904B8">
        <w:rPr>
          <w:rFonts w:ascii="Franklin Gothic Book" w:hAnsi="Franklin Gothic Book" w:cs="ScalaSans"/>
        </w:rPr>
        <w:t>-</w:t>
      </w:r>
      <w:r w:rsidRPr="6A4904B8">
        <w:rPr>
          <w:rFonts w:ascii="Franklin Gothic Book" w:hAnsi="Franklin Gothic Book" w:cs="ScalaSans"/>
        </w:rPr>
        <w:t>face meetings will take place in an easily accessible European city. One of the yearly meetings will be at the annual ERS International Congress, which is held in a different Europe</w:t>
      </w:r>
      <w:r w:rsidR="00D45748" w:rsidRPr="6A4904B8">
        <w:rPr>
          <w:rFonts w:ascii="Franklin Gothic Book" w:hAnsi="Franklin Gothic Book" w:cs="ScalaSans"/>
        </w:rPr>
        <w:t>an city</w:t>
      </w:r>
      <w:r w:rsidRPr="6A4904B8">
        <w:rPr>
          <w:rFonts w:ascii="Franklin Gothic Book" w:hAnsi="Franklin Gothic Book" w:cs="ScalaSans"/>
        </w:rPr>
        <w:t xml:space="preserve"> each year. There may be extra Task Force and CRC tele/video conference meetings held throughout the year. </w:t>
      </w:r>
    </w:p>
    <w:p w14:paraId="3F57EABB" w14:textId="77777777" w:rsidR="00657D74" w:rsidRDefault="00657D74" w:rsidP="00391AD0">
      <w:pPr>
        <w:spacing w:after="0" w:line="276" w:lineRule="auto"/>
        <w:rPr>
          <w:rFonts w:ascii="Franklin Gothic Book" w:hAnsi="Franklin Gothic Book" w:cs="ScalaSans"/>
        </w:rPr>
      </w:pPr>
    </w:p>
    <w:p w14:paraId="590E10CE" w14:textId="7E3B910B" w:rsidR="005E6A4A" w:rsidRPr="0046286D" w:rsidRDefault="005E6A4A" w:rsidP="00391AD0">
      <w:pPr>
        <w:spacing w:after="0" w:line="276" w:lineRule="auto"/>
        <w:rPr>
          <w:rFonts w:ascii="Franklin Gothic Book" w:hAnsi="Franklin Gothic Book" w:cs="ScalaSans"/>
        </w:rPr>
      </w:pPr>
      <w:r w:rsidRPr="6A4904B8">
        <w:rPr>
          <w:rFonts w:ascii="Franklin Gothic Book" w:hAnsi="Franklin Gothic Book" w:cs="ScalaSans"/>
        </w:rPr>
        <w:t>If face</w:t>
      </w:r>
      <w:r w:rsidR="48D2E8AA" w:rsidRPr="6A4904B8">
        <w:rPr>
          <w:rFonts w:ascii="Franklin Gothic Book" w:hAnsi="Franklin Gothic Book" w:cs="ScalaSans"/>
        </w:rPr>
        <w:t>-</w:t>
      </w:r>
      <w:r w:rsidRPr="6A4904B8">
        <w:rPr>
          <w:rFonts w:ascii="Franklin Gothic Book" w:hAnsi="Franklin Gothic Book" w:cs="ScalaSans"/>
        </w:rPr>
        <w:t>to</w:t>
      </w:r>
      <w:r w:rsidR="7A641948" w:rsidRPr="6A4904B8">
        <w:rPr>
          <w:rFonts w:ascii="Franklin Gothic Book" w:hAnsi="Franklin Gothic Book" w:cs="ScalaSans"/>
        </w:rPr>
        <w:t>-</w:t>
      </w:r>
      <w:r w:rsidRPr="6A4904B8">
        <w:rPr>
          <w:rFonts w:ascii="Franklin Gothic Book" w:hAnsi="Franklin Gothic Book" w:cs="ScalaSans"/>
        </w:rPr>
        <w:t>face attendance at a meeting is difficult due to health or accessibility, every effort will be made to allow PAG representatives to join remotely.</w:t>
      </w:r>
    </w:p>
    <w:p w14:paraId="3BEE7739" w14:textId="77777777" w:rsidR="00391AD0" w:rsidRDefault="00391AD0" w:rsidP="00391AD0">
      <w:pPr>
        <w:spacing w:after="0" w:line="240" w:lineRule="auto"/>
        <w:rPr>
          <w:rFonts w:ascii="Franklin Gothic Book" w:hAnsi="Franklin Gothic Book" w:cs="ScalaSans"/>
        </w:rPr>
      </w:pPr>
    </w:p>
    <w:p w14:paraId="46608C4B" w14:textId="77777777" w:rsidR="00391AD0" w:rsidRDefault="00391AD0" w:rsidP="402A9404">
      <w:pPr>
        <w:pStyle w:val="ListParagraph"/>
        <w:numPr>
          <w:ilvl w:val="1"/>
          <w:numId w:val="1"/>
        </w:numPr>
        <w:spacing w:after="0" w:line="240" w:lineRule="auto"/>
        <w:ind w:left="426" w:hanging="426"/>
        <w:rPr>
          <w:rFonts w:ascii="Franklin Gothic Book" w:hAnsi="Franklin Gothic Book" w:cs="ScalaSans"/>
          <w:i/>
          <w:iCs/>
        </w:rPr>
      </w:pPr>
      <w:r w:rsidRPr="402A9404">
        <w:rPr>
          <w:rFonts w:ascii="Franklin Gothic Book" w:hAnsi="Franklin Gothic Book" w:cs="ScalaSans"/>
          <w:i/>
          <w:iCs/>
        </w:rPr>
        <w:t>Who attends the meetings?</w:t>
      </w:r>
    </w:p>
    <w:p w14:paraId="00F2E7C6" w14:textId="7579019D" w:rsidR="00391AD0" w:rsidRDefault="00391AD0" w:rsidP="00391AD0">
      <w:pPr>
        <w:spacing w:after="0" w:line="276" w:lineRule="auto"/>
        <w:rPr>
          <w:rFonts w:ascii="Franklin Gothic Book" w:hAnsi="Franklin Gothic Book" w:cs="ScalaSans"/>
        </w:rPr>
      </w:pPr>
      <w:r w:rsidRPr="505594A5">
        <w:rPr>
          <w:rFonts w:ascii="Franklin Gothic Book" w:hAnsi="Franklin Gothic Book" w:cs="ScalaSans"/>
        </w:rPr>
        <w:t xml:space="preserve">Usually between one and three people from a PAG attend a Task Force or CRC meeting. Members can nominate themselves to attend or can be nominated by other PAG members or Task Force/CRC members. If there are more members put forward than there are places, the ELF representative will </w:t>
      </w:r>
      <w:r w:rsidR="00D45748" w:rsidRPr="505594A5">
        <w:rPr>
          <w:rFonts w:ascii="Franklin Gothic Book" w:hAnsi="Franklin Gothic Book" w:cs="ScalaSans"/>
        </w:rPr>
        <w:t xml:space="preserve">select </w:t>
      </w:r>
      <w:r w:rsidR="2045B959" w:rsidRPr="505594A5">
        <w:rPr>
          <w:rFonts w:ascii="Franklin Gothic Book" w:hAnsi="Franklin Gothic Book" w:cs="ScalaSans"/>
        </w:rPr>
        <w:t>participants based</w:t>
      </w:r>
      <w:r w:rsidRPr="505594A5">
        <w:rPr>
          <w:rFonts w:ascii="Franklin Gothic Book" w:hAnsi="Franklin Gothic Book" w:cs="ScalaSans"/>
        </w:rPr>
        <w:t xml:space="preserve"> on factors such as relevant experience and location. An ELF representative will usually attend a Task Force or CRC meeting alongside the PAG representatives.</w:t>
      </w:r>
    </w:p>
    <w:p w14:paraId="19F3E7EA" w14:textId="77777777" w:rsidR="00391AD0" w:rsidRDefault="00391AD0" w:rsidP="00391AD0">
      <w:pPr>
        <w:spacing w:after="0" w:line="240" w:lineRule="auto"/>
        <w:rPr>
          <w:rFonts w:ascii="Franklin Gothic Book" w:hAnsi="Franklin Gothic Book" w:cs="ScalaSans"/>
        </w:rPr>
      </w:pPr>
    </w:p>
    <w:p w14:paraId="3D14BA16" w14:textId="77777777" w:rsidR="00391AD0" w:rsidRDefault="00391AD0" w:rsidP="402A9404">
      <w:pPr>
        <w:pStyle w:val="ListParagraph"/>
        <w:numPr>
          <w:ilvl w:val="1"/>
          <w:numId w:val="1"/>
        </w:numPr>
        <w:spacing w:after="0" w:line="240" w:lineRule="auto"/>
        <w:ind w:left="426" w:hanging="426"/>
        <w:rPr>
          <w:rFonts w:ascii="Franklin Gothic Book" w:hAnsi="Franklin Gothic Book" w:cs="ScalaSans"/>
          <w:i/>
          <w:iCs/>
        </w:rPr>
      </w:pPr>
      <w:r w:rsidRPr="402A9404">
        <w:rPr>
          <w:rFonts w:ascii="Franklin Gothic Book" w:hAnsi="Franklin Gothic Book" w:cs="ScalaSans"/>
          <w:i/>
          <w:iCs/>
        </w:rPr>
        <w:t>What is expected from attendees?</w:t>
      </w:r>
    </w:p>
    <w:p w14:paraId="5F33B76B" w14:textId="0D349EA5" w:rsidR="00391AD0" w:rsidRDefault="00391AD0" w:rsidP="00391AD0">
      <w:pPr>
        <w:spacing w:after="0" w:line="276" w:lineRule="auto"/>
        <w:rPr>
          <w:rFonts w:ascii="Franklin Gothic Book" w:hAnsi="Franklin Gothic Book" w:cs="ScalaSans"/>
        </w:rPr>
      </w:pPr>
      <w:r w:rsidRPr="6A4904B8">
        <w:rPr>
          <w:rFonts w:ascii="Franklin Gothic Book" w:hAnsi="Franklin Gothic Book" w:cs="ScalaSans"/>
        </w:rPr>
        <w:t xml:space="preserve">PAG members attending Task Force and CRC meetings are expected to contribute the patient perspective to discussions, give a balance of views and support each other. They will also be asked to </w:t>
      </w:r>
      <w:r w:rsidR="2F489E1D" w:rsidRPr="6A4904B8">
        <w:rPr>
          <w:rFonts w:ascii="Franklin Gothic Book" w:hAnsi="Franklin Gothic Book" w:cs="ScalaSans"/>
        </w:rPr>
        <w:t>collect</w:t>
      </w:r>
      <w:r w:rsidR="005C3C79" w:rsidRPr="6A4904B8">
        <w:rPr>
          <w:rFonts w:ascii="Franklin Gothic Book" w:hAnsi="Franklin Gothic Book" w:cs="ScalaSans"/>
        </w:rPr>
        <w:t xml:space="preserve"> input and </w:t>
      </w:r>
      <w:r w:rsidRPr="6A4904B8">
        <w:rPr>
          <w:rFonts w:ascii="Franklin Gothic Book" w:hAnsi="Franklin Gothic Book" w:cs="ScalaSans"/>
        </w:rPr>
        <w:t>provide feedback to the ELF representa</w:t>
      </w:r>
      <w:r w:rsidR="008C09FE" w:rsidRPr="6A4904B8">
        <w:rPr>
          <w:rFonts w:ascii="Franklin Gothic Book" w:hAnsi="Franklin Gothic Book" w:cs="ScalaSans"/>
        </w:rPr>
        <w:t>tive</w:t>
      </w:r>
      <w:r w:rsidRPr="6A4904B8">
        <w:rPr>
          <w:rFonts w:ascii="Franklin Gothic Book" w:hAnsi="Franklin Gothic Book" w:cs="ScalaSans"/>
        </w:rPr>
        <w:t xml:space="preserve"> </w:t>
      </w:r>
      <w:r w:rsidR="005C3C79" w:rsidRPr="6A4904B8">
        <w:rPr>
          <w:rFonts w:ascii="Franklin Gothic Book" w:hAnsi="Franklin Gothic Book" w:cs="ScalaSans"/>
        </w:rPr>
        <w:t xml:space="preserve">and the rest of the PAG before and </w:t>
      </w:r>
      <w:r w:rsidRPr="6A4904B8">
        <w:rPr>
          <w:rFonts w:ascii="Franklin Gothic Book" w:hAnsi="Franklin Gothic Book" w:cs="ScalaSans"/>
        </w:rPr>
        <w:t xml:space="preserve">after each meeting, so that their experiences can be used to </w:t>
      </w:r>
      <w:r w:rsidR="269CDB7A" w:rsidRPr="6A4904B8">
        <w:rPr>
          <w:rFonts w:ascii="Franklin Gothic Book" w:hAnsi="Franklin Gothic Book" w:cs="ScalaSans"/>
        </w:rPr>
        <w:t xml:space="preserve">inform the project and </w:t>
      </w:r>
      <w:r w:rsidRPr="6A4904B8">
        <w:rPr>
          <w:rFonts w:ascii="Franklin Gothic Book" w:hAnsi="Franklin Gothic Book" w:cs="ScalaSans"/>
        </w:rPr>
        <w:t>improve patient involvement in future activities.</w:t>
      </w:r>
    </w:p>
    <w:p w14:paraId="55C3807B" w14:textId="77777777" w:rsidR="00391AD0" w:rsidRPr="00FB521D" w:rsidRDefault="00391AD0" w:rsidP="0046286D">
      <w:pPr>
        <w:spacing w:after="0" w:line="276" w:lineRule="auto"/>
        <w:rPr>
          <w:rFonts w:ascii="Franklin Gothic Book" w:hAnsi="Franklin Gothic Book" w:cs="ScalaSans"/>
        </w:rPr>
      </w:pPr>
    </w:p>
    <w:p w14:paraId="31FE55CE" w14:textId="14BA330B" w:rsidR="00A0770B" w:rsidRDefault="00A0770B" w:rsidP="0046286D">
      <w:pPr>
        <w:pStyle w:val="ListParagraph"/>
        <w:numPr>
          <w:ilvl w:val="0"/>
          <w:numId w:val="1"/>
        </w:numPr>
        <w:ind w:left="284" w:hanging="284"/>
        <w:rPr>
          <w:b/>
          <w:bCs/>
          <w:lang w:val="en-US"/>
        </w:rPr>
      </w:pPr>
      <w:r w:rsidRPr="402A9404">
        <w:rPr>
          <w:b/>
          <w:bCs/>
          <w:lang w:val="en-US"/>
        </w:rPr>
        <w:t>EU project meetings</w:t>
      </w:r>
    </w:p>
    <w:p w14:paraId="4644F826" w14:textId="77777777" w:rsidR="0026685A" w:rsidRPr="00A0770B" w:rsidRDefault="0026685A" w:rsidP="0026685A">
      <w:pPr>
        <w:pStyle w:val="ListParagraph"/>
        <w:ind w:left="284"/>
        <w:rPr>
          <w:b/>
          <w:bCs/>
          <w:lang w:val="en-US"/>
        </w:rPr>
      </w:pPr>
    </w:p>
    <w:p w14:paraId="24276C74" w14:textId="77777777" w:rsidR="00A0770B" w:rsidRDefault="00A0770B" w:rsidP="402A9404">
      <w:pPr>
        <w:pStyle w:val="ListParagraph"/>
        <w:numPr>
          <w:ilvl w:val="1"/>
          <w:numId w:val="1"/>
        </w:numPr>
        <w:spacing w:after="0" w:line="240" w:lineRule="auto"/>
        <w:ind w:left="426" w:hanging="426"/>
        <w:rPr>
          <w:rFonts w:ascii="Franklin Gothic Book" w:hAnsi="Franklin Gothic Book" w:cs="ScalaSans"/>
          <w:i/>
          <w:iCs/>
        </w:rPr>
      </w:pPr>
      <w:r w:rsidRPr="402A9404">
        <w:rPr>
          <w:rFonts w:ascii="Franklin Gothic Book" w:hAnsi="Franklin Gothic Book" w:cs="ScalaSans"/>
          <w:i/>
          <w:iCs/>
        </w:rPr>
        <w:t>When and where will meetings take place?</w:t>
      </w:r>
    </w:p>
    <w:p w14:paraId="177867CC" w14:textId="7DA093B7" w:rsidR="00A0770B" w:rsidRDefault="00A0770B" w:rsidP="00A0770B">
      <w:pPr>
        <w:spacing w:after="0" w:line="276" w:lineRule="auto"/>
        <w:rPr>
          <w:rFonts w:ascii="Franklin Gothic Book" w:hAnsi="Franklin Gothic Book" w:cs="ScalaSans"/>
        </w:rPr>
      </w:pPr>
      <w:r w:rsidRPr="6A4904B8">
        <w:rPr>
          <w:rFonts w:ascii="Franklin Gothic Book" w:hAnsi="Franklin Gothic Book" w:cs="ScalaSans"/>
        </w:rPr>
        <w:t>EU project meetings are usually held several times a year, either face to face or by tele/video conference. The meeting schedule will be set out and agreed within the project grant agreement. Face</w:t>
      </w:r>
      <w:r w:rsidR="02521610" w:rsidRPr="6A4904B8">
        <w:rPr>
          <w:rFonts w:ascii="Franklin Gothic Book" w:hAnsi="Franklin Gothic Book" w:cs="ScalaSans"/>
        </w:rPr>
        <w:t>-</w:t>
      </w:r>
      <w:r w:rsidRPr="6A4904B8">
        <w:rPr>
          <w:rFonts w:ascii="Franklin Gothic Book" w:hAnsi="Franklin Gothic Book" w:cs="ScalaSans"/>
        </w:rPr>
        <w:t>to</w:t>
      </w:r>
      <w:r w:rsidR="5F30D874" w:rsidRPr="6A4904B8">
        <w:rPr>
          <w:rFonts w:ascii="Franklin Gothic Book" w:hAnsi="Franklin Gothic Book" w:cs="ScalaSans"/>
        </w:rPr>
        <w:t>-</w:t>
      </w:r>
      <w:r w:rsidRPr="6A4904B8">
        <w:rPr>
          <w:rFonts w:ascii="Franklin Gothic Book" w:hAnsi="Franklin Gothic Book" w:cs="ScalaSans"/>
        </w:rPr>
        <w:t xml:space="preserve">face meetings will take place in an easily accessible European city, normally once per year. There may be extra tele/video conference meetings held throughout the year. </w:t>
      </w:r>
    </w:p>
    <w:p w14:paraId="0132C5CB" w14:textId="77777777" w:rsidR="00A0770B" w:rsidRDefault="00A0770B" w:rsidP="00A0770B">
      <w:pPr>
        <w:spacing w:after="0" w:line="276" w:lineRule="auto"/>
        <w:rPr>
          <w:rFonts w:ascii="Franklin Gothic Book" w:hAnsi="Franklin Gothic Book" w:cs="ScalaSans"/>
        </w:rPr>
      </w:pPr>
    </w:p>
    <w:p w14:paraId="13DAB791" w14:textId="03921E22" w:rsidR="00A0770B" w:rsidRPr="0046286D" w:rsidRDefault="00A0770B" w:rsidP="00A0770B">
      <w:pPr>
        <w:spacing w:after="0" w:line="276" w:lineRule="auto"/>
        <w:rPr>
          <w:rFonts w:ascii="Franklin Gothic Book" w:hAnsi="Franklin Gothic Book" w:cs="ScalaSans"/>
        </w:rPr>
      </w:pPr>
      <w:r w:rsidRPr="6A4904B8">
        <w:rPr>
          <w:rFonts w:ascii="Franklin Gothic Book" w:hAnsi="Franklin Gothic Book" w:cs="ScalaSans"/>
        </w:rPr>
        <w:t>If face</w:t>
      </w:r>
      <w:r w:rsidR="46D95F83" w:rsidRPr="6A4904B8">
        <w:rPr>
          <w:rFonts w:ascii="Franklin Gothic Book" w:hAnsi="Franklin Gothic Book" w:cs="ScalaSans"/>
        </w:rPr>
        <w:t>-</w:t>
      </w:r>
      <w:r w:rsidRPr="6A4904B8">
        <w:rPr>
          <w:rFonts w:ascii="Franklin Gothic Book" w:hAnsi="Franklin Gothic Book" w:cs="ScalaSans"/>
        </w:rPr>
        <w:t>to</w:t>
      </w:r>
      <w:r w:rsidR="0ED0551E" w:rsidRPr="6A4904B8">
        <w:rPr>
          <w:rFonts w:ascii="Franklin Gothic Book" w:hAnsi="Franklin Gothic Book" w:cs="ScalaSans"/>
        </w:rPr>
        <w:t>-</w:t>
      </w:r>
      <w:r w:rsidRPr="6A4904B8">
        <w:rPr>
          <w:rFonts w:ascii="Franklin Gothic Book" w:hAnsi="Franklin Gothic Book" w:cs="ScalaSans"/>
        </w:rPr>
        <w:t>face attendance at a meeting is difficult due to health or accessibility, every effort will be made to allow PAG representatives to join remotely.</w:t>
      </w:r>
    </w:p>
    <w:p w14:paraId="48C0FFB5" w14:textId="77777777" w:rsidR="00A0770B" w:rsidRDefault="00A0770B" w:rsidP="00A0770B">
      <w:pPr>
        <w:spacing w:after="0" w:line="240" w:lineRule="auto"/>
        <w:rPr>
          <w:rFonts w:ascii="Franklin Gothic Book" w:hAnsi="Franklin Gothic Book" w:cs="ScalaSans"/>
        </w:rPr>
      </w:pPr>
    </w:p>
    <w:p w14:paraId="2F1E936A" w14:textId="77777777" w:rsidR="00A0770B" w:rsidRDefault="00A0770B" w:rsidP="402A9404">
      <w:pPr>
        <w:pStyle w:val="ListParagraph"/>
        <w:numPr>
          <w:ilvl w:val="1"/>
          <w:numId w:val="1"/>
        </w:numPr>
        <w:spacing w:after="0" w:line="240" w:lineRule="auto"/>
        <w:ind w:left="426" w:hanging="426"/>
        <w:rPr>
          <w:rFonts w:ascii="Franklin Gothic Book" w:hAnsi="Franklin Gothic Book" w:cs="ScalaSans"/>
          <w:i/>
          <w:iCs/>
        </w:rPr>
      </w:pPr>
      <w:r w:rsidRPr="402A9404">
        <w:rPr>
          <w:rFonts w:ascii="Franklin Gothic Book" w:hAnsi="Franklin Gothic Book" w:cs="ScalaSans"/>
          <w:i/>
          <w:iCs/>
        </w:rPr>
        <w:t>Who attends the meetings?</w:t>
      </w:r>
    </w:p>
    <w:p w14:paraId="430A24C5" w14:textId="657AA40A" w:rsidR="00A0770B" w:rsidRDefault="00A0770B" w:rsidP="00A0770B">
      <w:pPr>
        <w:spacing w:after="0" w:line="276" w:lineRule="auto"/>
        <w:rPr>
          <w:rFonts w:ascii="Franklin Gothic Book" w:hAnsi="Franklin Gothic Book" w:cs="ScalaSans"/>
        </w:rPr>
      </w:pPr>
      <w:r w:rsidRPr="29792519">
        <w:rPr>
          <w:rFonts w:ascii="Franklin Gothic Book" w:hAnsi="Franklin Gothic Book" w:cs="ScalaSans"/>
        </w:rPr>
        <w:t>The number of patient representatives who attend EU project meetings will vary depending on</w:t>
      </w:r>
      <w:r w:rsidR="00343EA7" w:rsidRPr="29792519">
        <w:rPr>
          <w:rFonts w:ascii="Franklin Gothic Book" w:hAnsi="Franklin Gothic Book" w:cs="ScalaSans"/>
        </w:rPr>
        <w:t xml:space="preserve"> the budget and plans for patient input agreed with the funders. </w:t>
      </w:r>
      <w:r w:rsidRPr="29792519">
        <w:rPr>
          <w:rFonts w:ascii="Franklin Gothic Book" w:hAnsi="Franklin Gothic Book" w:cs="ScalaSans"/>
        </w:rPr>
        <w:t xml:space="preserve">Usually </w:t>
      </w:r>
      <w:r w:rsidR="00343EA7" w:rsidRPr="29792519">
        <w:rPr>
          <w:rFonts w:ascii="Franklin Gothic Book" w:hAnsi="Franklin Gothic Book" w:cs="ScalaSans"/>
        </w:rPr>
        <w:t>at least</w:t>
      </w:r>
      <w:r w:rsidRPr="29792519">
        <w:rPr>
          <w:rFonts w:ascii="Franklin Gothic Book" w:hAnsi="Franklin Gothic Book" w:cs="ScalaSans"/>
        </w:rPr>
        <w:t xml:space="preserve"> one </w:t>
      </w:r>
      <w:r w:rsidR="00343EA7" w:rsidRPr="29792519">
        <w:rPr>
          <w:rFonts w:ascii="Franklin Gothic Book" w:hAnsi="Franklin Gothic Book" w:cs="ScalaSans"/>
        </w:rPr>
        <w:t>representative from</w:t>
      </w:r>
      <w:r w:rsidRPr="29792519">
        <w:rPr>
          <w:rFonts w:ascii="Franklin Gothic Book" w:hAnsi="Franklin Gothic Book" w:cs="ScalaSans"/>
        </w:rPr>
        <w:t xml:space="preserve"> a PAG </w:t>
      </w:r>
      <w:r w:rsidR="00343EA7" w:rsidRPr="29792519">
        <w:rPr>
          <w:rFonts w:ascii="Franklin Gothic Book" w:hAnsi="Franklin Gothic Book" w:cs="ScalaSans"/>
        </w:rPr>
        <w:t xml:space="preserve">will </w:t>
      </w:r>
      <w:r w:rsidRPr="29792519">
        <w:rPr>
          <w:rFonts w:ascii="Franklin Gothic Book" w:hAnsi="Franklin Gothic Book" w:cs="ScalaSans"/>
        </w:rPr>
        <w:t>attend a</w:t>
      </w:r>
      <w:r w:rsidR="00343EA7" w:rsidRPr="29792519">
        <w:rPr>
          <w:rFonts w:ascii="Franklin Gothic Book" w:hAnsi="Franklin Gothic Book" w:cs="ScalaSans"/>
        </w:rPr>
        <w:t xml:space="preserve">n EU project </w:t>
      </w:r>
      <w:r w:rsidRPr="29792519">
        <w:rPr>
          <w:rFonts w:ascii="Franklin Gothic Book" w:hAnsi="Franklin Gothic Book" w:cs="ScalaSans"/>
        </w:rPr>
        <w:t xml:space="preserve">meeting. Members can nominate themselves to attend or can be nominated by other PAG members or </w:t>
      </w:r>
      <w:r w:rsidR="00343EA7" w:rsidRPr="29792519">
        <w:rPr>
          <w:rFonts w:ascii="Franklin Gothic Book" w:hAnsi="Franklin Gothic Book" w:cs="ScalaSans"/>
        </w:rPr>
        <w:t>EU project</w:t>
      </w:r>
      <w:r w:rsidRPr="29792519">
        <w:rPr>
          <w:rFonts w:ascii="Franklin Gothic Book" w:hAnsi="Franklin Gothic Book" w:cs="ScalaSans"/>
        </w:rPr>
        <w:t xml:space="preserve"> members. If there are more members put forward than there are places</w:t>
      </w:r>
      <w:r w:rsidR="00343EA7" w:rsidRPr="29792519">
        <w:rPr>
          <w:rFonts w:ascii="Franklin Gothic Book" w:hAnsi="Franklin Gothic Book" w:cs="ScalaSans"/>
        </w:rPr>
        <w:t>, the</w:t>
      </w:r>
      <w:r w:rsidRPr="29792519">
        <w:rPr>
          <w:rFonts w:ascii="Franklin Gothic Book" w:hAnsi="Franklin Gothic Book" w:cs="ScalaSans"/>
        </w:rPr>
        <w:t xml:space="preserve"> ELF representative </w:t>
      </w:r>
      <w:r w:rsidR="00343EA7" w:rsidRPr="29792519">
        <w:rPr>
          <w:rFonts w:ascii="Franklin Gothic Book" w:hAnsi="Franklin Gothic Book" w:cs="ScalaSans"/>
        </w:rPr>
        <w:t xml:space="preserve">and project Chairs </w:t>
      </w:r>
      <w:r w:rsidRPr="29792519">
        <w:rPr>
          <w:rFonts w:ascii="Franklin Gothic Book" w:hAnsi="Franklin Gothic Book" w:cs="ScalaSans"/>
        </w:rPr>
        <w:t>will select participants based on factors such as relevant experience and location. An ELF representative will usually attend a</w:t>
      </w:r>
      <w:r w:rsidR="00343EA7" w:rsidRPr="29792519">
        <w:rPr>
          <w:rFonts w:ascii="Franklin Gothic Book" w:hAnsi="Franklin Gothic Book" w:cs="ScalaSans"/>
        </w:rPr>
        <w:t xml:space="preserve">n EU project </w:t>
      </w:r>
      <w:r w:rsidRPr="29792519">
        <w:rPr>
          <w:rFonts w:ascii="Franklin Gothic Book" w:hAnsi="Franklin Gothic Book" w:cs="ScalaSans"/>
        </w:rPr>
        <w:t>meeting alongside the PAG representatives.</w:t>
      </w:r>
    </w:p>
    <w:p w14:paraId="77317C8B" w14:textId="77777777" w:rsidR="00A0770B" w:rsidRDefault="00A0770B" w:rsidP="00A0770B">
      <w:pPr>
        <w:spacing w:after="0" w:line="240" w:lineRule="auto"/>
        <w:rPr>
          <w:rFonts w:ascii="Franklin Gothic Book" w:hAnsi="Franklin Gothic Book" w:cs="ScalaSans"/>
        </w:rPr>
      </w:pPr>
    </w:p>
    <w:p w14:paraId="4083DEAD" w14:textId="77777777" w:rsidR="00A0770B" w:rsidRDefault="00A0770B" w:rsidP="402A9404">
      <w:pPr>
        <w:pStyle w:val="ListParagraph"/>
        <w:numPr>
          <w:ilvl w:val="1"/>
          <w:numId w:val="1"/>
        </w:numPr>
        <w:spacing w:after="0" w:line="240" w:lineRule="auto"/>
        <w:ind w:left="426" w:hanging="426"/>
        <w:rPr>
          <w:rFonts w:ascii="Franklin Gothic Book" w:hAnsi="Franklin Gothic Book" w:cs="ScalaSans"/>
          <w:i/>
          <w:iCs/>
        </w:rPr>
      </w:pPr>
      <w:r w:rsidRPr="402A9404">
        <w:rPr>
          <w:rFonts w:ascii="Franklin Gothic Book" w:hAnsi="Franklin Gothic Book" w:cs="ScalaSans"/>
          <w:i/>
          <w:iCs/>
        </w:rPr>
        <w:lastRenderedPageBreak/>
        <w:t>What is expected from attendees?</w:t>
      </w:r>
    </w:p>
    <w:p w14:paraId="1E026832" w14:textId="5D980781" w:rsidR="00A0770B" w:rsidRDefault="00A0770B" w:rsidP="00A0770B">
      <w:pPr>
        <w:spacing w:after="0" w:line="276" w:lineRule="auto"/>
        <w:rPr>
          <w:rFonts w:ascii="Franklin Gothic Book" w:hAnsi="Franklin Gothic Book" w:cs="ScalaSans"/>
        </w:rPr>
      </w:pPr>
      <w:r w:rsidRPr="6A4904B8">
        <w:rPr>
          <w:rFonts w:ascii="Franklin Gothic Book" w:hAnsi="Franklin Gothic Book" w:cs="ScalaSans"/>
        </w:rPr>
        <w:t xml:space="preserve">PAG members attending </w:t>
      </w:r>
      <w:r w:rsidR="00343EA7" w:rsidRPr="6A4904B8">
        <w:rPr>
          <w:rFonts w:ascii="Franklin Gothic Book" w:hAnsi="Franklin Gothic Book" w:cs="ScalaSans"/>
        </w:rPr>
        <w:t>EU project</w:t>
      </w:r>
      <w:r w:rsidRPr="6A4904B8">
        <w:rPr>
          <w:rFonts w:ascii="Franklin Gothic Book" w:hAnsi="Franklin Gothic Book" w:cs="ScalaSans"/>
        </w:rPr>
        <w:t xml:space="preserve"> meetings are expected to contribute the patient perspective to discussions, give a balance of views and support each other. They will also be asked to </w:t>
      </w:r>
      <w:r w:rsidR="7AA5469E" w:rsidRPr="6A4904B8">
        <w:rPr>
          <w:rFonts w:ascii="Franklin Gothic Book" w:hAnsi="Franklin Gothic Book" w:cs="ScalaSans"/>
        </w:rPr>
        <w:t>collect</w:t>
      </w:r>
      <w:r w:rsidRPr="6A4904B8">
        <w:rPr>
          <w:rFonts w:ascii="Franklin Gothic Book" w:hAnsi="Franklin Gothic Book" w:cs="ScalaSans"/>
        </w:rPr>
        <w:t xml:space="preserve"> input and provide feedback to the ELF representative and the rest of the PAG before and after each meeting, so that their experiences can be used to </w:t>
      </w:r>
      <w:r w:rsidR="00343EA7" w:rsidRPr="6A4904B8">
        <w:rPr>
          <w:rFonts w:ascii="Franklin Gothic Book" w:hAnsi="Franklin Gothic Book" w:cs="ScalaSans"/>
        </w:rPr>
        <w:t>inform the project.</w:t>
      </w:r>
    </w:p>
    <w:p w14:paraId="64B996D3" w14:textId="77777777" w:rsidR="00A0770B" w:rsidRDefault="00A0770B" w:rsidP="00343EA7">
      <w:pPr>
        <w:pStyle w:val="ListParagraph"/>
        <w:ind w:left="284"/>
        <w:rPr>
          <w:b/>
          <w:bCs/>
          <w:lang w:val="en-US"/>
        </w:rPr>
      </w:pPr>
    </w:p>
    <w:p w14:paraId="7C906FE5" w14:textId="052E8539" w:rsidR="004D73A7" w:rsidRDefault="00AD6D0A" w:rsidP="0046286D">
      <w:pPr>
        <w:pStyle w:val="ListParagraph"/>
        <w:numPr>
          <w:ilvl w:val="0"/>
          <w:numId w:val="1"/>
        </w:numPr>
        <w:ind w:left="284" w:hanging="284"/>
        <w:rPr>
          <w:b/>
          <w:bCs/>
          <w:lang w:val="en-US"/>
        </w:rPr>
      </w:pPr>
      <w:r w:rsidRPr="402A9404">
        <w:rPr>
          <w:b/>
          <w:bCs/>
          <w:lang w:val="en-US"/>
        </w:rPr>
        <w:t>Communication</w:t>
      </w:r>
    </w:p>
    <w:p w14:paraId="33E01C01" w14:textId="77777777" w:rsidR="0046286D" w:rsidRPr="0046286D" w:rsidRDefault="0046286D" w:rsidP="0046286D">
      <w:pPr>
        <w:pStyle w:val="ListParagraph"/>
        <w:spacing w:after="0" w:line="240" w:lineRule="auto"/>
        <w:ind w:left="426"/>
        <w:rPr>
          <w:rFonts w:ascii="Franklin Gothic Book" w:hAnsi="Franklin Gothic Book" w:cs="ScalaSans"/>
        </w:rPr>
      </w:pPr>
    </w:p>
    <w:p w14:paraId="74BB15F6" w14:textId="5D4185D4" w:rsidR="00B12503" w:rsidRDefault="3C24A392" w:rsidP="29792519">
      <w:pPr>
        <w:spacing w:after="0" w:line="240" w:lineRule="auto"/>
        <w:rPr>
          <w:rFonts w:ascii="Franklin Gothic Book" w:hAnsi="Franklin Gothic Book" w:cs="ScalaSans"/>
        </w:rPr>
      </w:pPr>
      <w:r w:rsidRPr="29792519">
        <w:rPr>
          <w:rFonts w:ascii="Franklin Gothic Book" w:hAnsi="Franklin Gothic Book" w:cs="ScalaSans"/>
          <w:i/>
          <w:iCs/>
        </w:rPr>
        <w:t xml:space="preserve">8.1 </w:t>
      </w:r>
      <w:r w:rsidR="00B12503" w:rsidRPr="29792519">
        <w:rPr>
          <w:rFonts w:ascii="Franklin Gothic Book" w:hAnsi="Franklin Gothic Book" w:cs="ScalaSans"/>
          <w:i/>
          <w:iCs/>
        </w:rPr>
        <w:t>How does the PAG communicate with Task Forces and CRCs?</w:t>
      </w:r>
    </w:p>
    <w:p w14:paraId="68B9533D" w14:textId="32B9CCDC" w:rsidR="00B12503" w:rsidRDefault="00B12503" w:rsidP="0046286D">
      <w:pPr>
        <w:spacing w:after="0" w:line="276" w:lineRule="auto"/>
        <w:rPr>
          <w:rFonts w:ascii="Franklin Gothic Book" w:hAnsi="Franklin Gothic Book" w:cs="ScalaSans"/>
        </w:rPr>
      </w:pPr>
      <w:r>
        <w:rPr>
          <w:rFonts w:ascii="Franklin Gothic Book" w:hAnsi="Franklin Gothic Book" w:cs="ScalaSans"/>
        </w:rPr>
        <w:t xml:space="preserve">Each PAG will </w:t>
      </w:r>
      <w:r w:rsidR="00656231">
        <w:rPr>
          <w:rFonts w:ascii="Franklin Gothic Book" w:hAnsi="Franklin Gothic Book" w:cs="ScalaSans"/>
        </w:rPr>
        <w:t xml:space="preserve">include an </w:t>
      </w:r>
      <w:r>
        <w:rPr>
          <w:rFonts w:ascii="Franklin Gothic Book" w:hAnsi="Franklin Gothic Book" w:cs="ScalaSans"/>
        </w:rPr>
        <w:t xml:space="preserve">ELF </w:t>
      </w:r>
      <w:r w:rsidR="00656231">
        <w:rPr>
          <w:rFonts w:ascii="Franklin Gothic Book" w:hAnsi="Franklin Gothic Book" w:cs="ScalaSans"/>
        </w:rPr>
        <w:t xml:space="preserve">representative </w:t>
      </w:r>
      <w:r>
        <w:rPr>
          <w:rFonts w:ascii="Franklin Gothic Book" w:hAnsi="Franklin Gothic Book" w:cs="ScalaSans"/>
        </w:rPr>
        <w:t xml:space="preserve">who will </w:t>
      </w:r>
      <w:r w:rsidR="00AA4CF1">
        <w:rPr>
          <w:rFonts w:ascii="Franklin Gothic Book" w:hAnsi="Franklin Gothic Book" w:cs="ScalaSans"/>
        </w:rPr>
        <w:t>act</w:t>
      </w:r>
      <w:r>
        <w:rPr>
          <w:rFonts w:ascii="Franklin Gothic Book" w:hAnsi="Franklin Gothic Book" w:cs="ScalaSans"/>
        </w:rPr>
        <w:t xml:space="preserve"> as the link between the PAG and Task </w:t>
      </w:r>
      <w:r w:rsidR="00AA4CF1">
        <w:rPr>
          <w:rFonts w:ascii="Franklin Gothic Book" w:hAnsi="Franklin Gothic Book" w:cs="ScalaSans"/>
        </w:rPr>
        <w:t>Forces</w:t>
      </w:r>
      <w:r>
        <w:rPr>
          <w:rFonts w:ascii="Franklin Gothic Book" w:hAnsi="Franklin Gothic Book" w:cs="ScalaSans"/>
        </w:rPr>
        <w:t xml:space="preserve"> </w:t>
      </w:r>
      <w:r w:rsidR="00AA4CF1">
        <w:rPr>
          <w:rFonts w:ascii="Franklin Gothic Book" w:hAnsi="Franklin Gothic Book" w:cs="ScalaSans"/>
        </w:rPr>
        <w:t>and</w:t>
      </w:r>
      <w:r>
        <w:rPr>
          <w:rFonts w:ascii="Franklin Gothic Book" w:hAnsi="Franklin Gothic Book" w:cs="ScalaSans"/>
        </w:rPr>
        <w:t xml:space="preserve"> CRCs.</w:t>
      </w:r>
      <w:r w:rsidR="002C6D19">
        <w:rPr>
          <w:rFonts w:ascii="Franklin Gothic Book" w:hAnsi="Franklin Gothic Book" w:cs="ScalaSans"/>
        </w:rPr>
        <w:t xml:space="preserve"> The ELF representative will</w:t>
      </w:r>
      <w:r w:rsidR="007B602D">
        <w:rPr>
          <w:rFonts w:ascii="Franklin Gothic Book" w:hAnsi="Franklin Gothic Book" w:cs="ScalaSans"/>
        </w:rPr>
        <w:t xml:space="preserve"> support members, arrange meetings, and circulate communications.</w:t>
      </w:r>
    </w:p>
    <w:p w14:paraId="6CDD81B0" w14:textId="77777777" w:rsidR="0046286D" w:rsidRDefault="0046286D" w:rsidP="0046286D">
      <w:pPr>
        <w:spacing w:after="0" w:line="276" w:lineRule="auto"/>
        <w:rPr>
          <w:rFonts w:ascii="Franklin Gothic Book" w:hAnsi="Franklin Gothic Book" w:cs="ScalaSans"/>
        </w:rPr>
      </w:pPr>
    </w:p>
    <w:p w14:paraId="0A9888AD" w14:textId="3E6C7970" w:rsidR="00B12503" w:rsidRPr="0046286D" w:rsidRDefault="240176F0" w:rsidP="29792519">
      <w:pPr>
        <w:spacing w:after="0" w:line="240" w:lineRule="auto"/>
        <w:rPr>
          <w:rFonts w:ascii="Franklin Gothic Book" w:hAnsi="Franklin Gothic Book" w:cs="ScalaSans"/>
          <w:i/>
          <w:iCs/>
        </w:rPr>
      </w:pPr>
      <w:r w:rsidRPr="29792519">
        <w:rPr>
          <w:rFonts w:ascii="Franklin Gothic Book" w:hAnsi="Franklin Gothic Book" w:cs="ScalaSans"/>
          <w:i/>
          <w:iCs/>
        </w:rPr>
        <w:t xml:space="preserve">8.2 </w:t>
      </w:r>
      <w:r w:rsidR="00B12503" w:rsidRPr="29792519">
        <w:rPr>
          <w:rFonts w:ascii="Franklin Gothic Book" w:hAnsi="Franklin Gothic Book" w:cs="ScalaSans"/>
          <w:i/>
          <w:iCs/>
        </w:rPr>
        <w:t xml:space="preserve">How do the PAG members </w:t>
      </w:r>
      <w:r w:rsidR="00767914" w:rsidRPr="29792519">
        <w:rPr>
          <w:rFonts w:ascii="Franklin Gothic Book" w:hAnsi="Franklin Gothic Book" w:cs="ScalaSans"/>
          <w:i/>
          <w:iCs/>
        </w:rPr>
        <w:t>communicate</w:t>
      </w:r>
      <w:r w:rsidR="00B12503" w:rsidRPr="29792519">
        <w:rPr>
          <w:rFonts w:ascii="Franklin Gothic Book" w:hAnsi="Franklin Gothic Book" w:cs="ScalaSans"/>
          <w:i/>
          <w:iCs/>
        </w:rPr>
        <w:t xml:space="preserve"> with each other?</w:t>
      </w:r>
    </w:p>
    <w:p w14:paraId="1EC21EA0" w14:textId="2621FF54" w:rsidR="00B12503" w:rsidRDefault="00B12503" w:rsidP="0046286D">
      <w:pPr>
        <w:spacing w:after="0" w:line="276" w:lineRule="auto"/>
        <w:rPr>
          <w:rFonts w:ascii="Franklin Gothic Book" w:hAnsi="Franklin Gothic Book" w:cs="ScalaSans"/>
        </w:rPr>
      </w:pPr>
      <w:r>
        <w:rPr>
          <w:rFonts w:ascii="Franklin Gothic Book" w:hAnsi="Franklin Gothic Book" w:cs="ScalaSans"/>
        </w:rPr>
        <w:t xml:space="preserve">Members are encouraged to </w:t>
      </w:r>
      <w:r w:rsidR="00776E9C">
        <w:rPr>
          <w:rFonts w:ascii="Franklin Gothic Book" w:hAnsi="Franklin Gothic Book" w:cs="ScalaSans"/>
        </w:rPr>
        <w:t>exchange</w:t>
      </w:r>
      <w:r>
        <w:rPr>
          <w:rFonts w:ascii="Franklin Gothic Book" w:hAnsi="Franklin Gothic Book" w:cs="ScalaSans"/>
        </w:rPr>
        <w:t xml:space="preserve"> email addresses </w:t>
      </w:r>
      <w:r w:rsidR="00776E9C">
        <w:rPr>
          <w:rFonts w:ascii="Franklin Gothic Book" w:hAnsi="Franklin Gothic Book" w:cs="ScalaSans"/>
        </w:rPr>
        <w:t xml:space="preserve">so they can share ideas and </w:t>
      </w:r>
      <w:r w:rsidR="00767914">
        <w:rPr>
          <w:rFonts w:ascii="Franklin Gothic Book" w:hAnsi="Franklin Gothic Book" w:cs="ScalaSans"/>
        </w:rPr>
        <w:t>experiences</w:t>
      </w:r>
      <w:r w:rsidR="00776E9C">
        <w:rPr>
          <w:rFonts w:ascii="Franklin Gothic Book" w:hAnsi="Franklin Gothic Book" w:cs="ScalaSans"/>
        </w:rPr>
        <w:t xml:space="preserve"> between meetings</w:t>
      </w:r>
      <w:r w:rsidR="00656231">
        <w:rPr>
          <w:rFonts w:ascii="Franklin Gothic Book" w:hAnsi="Franklin Gothic Book" w:cs="ScalaSans"/>
        </w:rPr>
        <w:t>. O</w:t>
      </w:r>
      <w:r w:rsidR="00664F12">
        <w:rPr>
          <w:rFonts w:ascii="Franklin Gothic Book" w:hAnsi="Franklin Gothic Book" w:cs="ScalaSans"/>
        </w:rPr>
        <w:t>ther methods of online communication can also be used</w:t>
      </w:r>
      <w:r w:rsidR="00776E9C">
        <w:rPr>
          <w:rFonts w:ascii="Franklin Gothic Book" w:hAnsi="Franklin Gothic Book" w:cs="ScalaSans"/>
        </w:rPr>
        <w:t>.</w:t>
      </w:r>
    </w:p>
    <w:p w14:paraId="0CE21837" w14:textId="77777777" w:rsidR="0046286D" w:rsidRDefault="0046286D" w:rsidP="0046286D">
      <w:pPr>
        <w:spacing w:after="0" w:line="276" w:lineRule="auto"/>
        <w:rPr>
          <w:rFonts w:ascii="Franklin Gothic Book" w:hAnsi="Franklin Gothic Book" w:cs="ScalaSans"/>
        </w:rPr>
      </w:pPr>
    </w:p>
    <w:p w14:paraId="53F80F26" w14:textId="228DF29A" w:rsidR="00776E9C" w:rsidRPr="0046286D" w:rsidRDefault="2268F1FD" w:rsidP="29792519">
      <w:pPr>
        <w:spacing w:after="0" w:line="240" w:lineRule="auto"/>
        <w:rPr>
          <w:rFonts w:ascii="Franklin Gothic Book" w:hAnsi="Franklin Gothic Book" w:cs="ScalaSans"/>
          <w:i/>
          <w:iCs/>
        </w:rPr>
      </w:pPr>
      <w:r w:rsidRPr="29792519">
        <w:rPr>
          <w:rFonts w:ascii="Franklin Gothic Book" w:hAnsi="Franklin Gothic Book" w:cs="ScalaSans"/>
          <w:i/>
          <w:iCs/>
        </w:rPr>
        <w:t xml:space="preserve">8.3 </w:t>
      </w:r>
      <w:r w:rsidR="00776E9C" w:rsidRPr="29792519">
        <w:rPr>
          <w:rFonts w:ascii="Franklin Gothic Book" w:hAnsi="Franklin Gothic Book" w:cs="ScalaSans"/>
          <w:i/>
          <w:iCs/>
        </w:rPr>
        <w:t>How are meeting minutes communicated?</w:t>
      </w:r>
    </w:p>
    <w:p w14:paraId="09277977" w14:textId="745B38B0" w:rsidR="00776E9C" w:rsidRDefault="00D47050" w:rsidP="0046286D">
      <w:pPr>
        <w:spacing w:after="0" w:line="276" w:lineRule="auto"/>
        <w:rPr>
          <w:rFonts w:ascii="Franklin Gothic Book" w:hAnsi="Franklin Gothic Book" w:cs="ScalaSans"/>
        </w:rPr>
      </w:pPr>
      <w:r>
        <w:rPr>
          <w:rFonts w:ascii="Franklin Gothic Book" w:hAnsi="Franklin Gothic Book" w:cs="ScalaSans"/>
        </w:rPr>
        <w:t xml:space="preserve">Task Force and CRC minutes, along with any relevant documents, will be sent to </w:t>
      </w:r>
      <w:r w:rsidR="00CA6585">
        <w:rPr>
          <w:rFonts w:ascii="Franklin Gothic Book" w:hAnsi="Franklin Gothic Book" w:cs="ScalaSans"/>
        </w:rPr>
        <w:t xml:space="preserve">the </w:t>
      </w:r>
      <w:r>
        <w:rPr>
          <w:rFonts w:ascii="Franklin Gothic Book" w:hAnsi="Franklin Gothic Book" w:cs="ScalaSans"/>
        </w:rPr>
        <w:t xml:space="preserve">PAG </w:t>
      </w:r>
      <w:r w:rsidR="00767914">
        <w:rPr>
          <w:rFonts w:ascii="Franklin Gothic Book" w:hAnsi="Franklin Gothic Book" w:cs="ScalaSans"/>
        </w:rPr>
        <w:t>representatives</w:t>
      </w:r>
      <w:r>
        <w:rPr>
          <w:rFonts w:ascii="Franklin Gothic Book" w:hAnsi="Franklin Gothic Book" w:cs="ScalaSans"/>
        </w:rPr>
        <w:t xml:space="preserve"> after the meeting. Representatives are asked to feed back to other PAG members about the meeting. The ELF representative will take minutes of </w:t>
      </w:r>
      <w:r w:rsidR="002C6D19">
        <w:rPr>
          <w:rFonts w:ascii="Franklin Gothic Book" w:hAnsi="Franklin Gothic Book" w:cs="ScalaSans"/>
        </w:rPr>
        <w:t xml:space="preserve">full </w:t>
      </w:r>
      <w:r>
        <w:rPr>
          <w:rFonts w:ascii="Franklin Gothic Book" w:hAnsi="Franklin Gothic Book" w:cs="ScalaSans"/>
        </w:rPr>
        <w:t xml:space="preserve">PAG meetings and send these to the </w:t>
      </w:r>
      <w:r w:rsidR="00767914">
        <w:rPr>
          <w:rFonts w:ascii="Franklin Gothic Book" w:hAnsi="Franklin Gothic Book" w:cs="ScalaSans"/>
        </w:rPr>
        <w:t>group</w:t>
      </w:r>
      <w:r>
        <w:rPr>
          <w:rFonts w:ascii="Franklin Gothic Book" w:hAnsi="Franklin Gothic Book" w:cs="ScalaSans"/>
        </w:rPr>
        <w:t>.</w:t>
      </w:r>
    </w:p>
    <w:p w14:paraId="6CC142B4" w14:textId="77777777" w:rsidR="00295AC9" w:rsidRDefault="00295AC9" w:rsidP="0046286D">
      <w:pPr>
        <w:spacing w:after="0" w:line="276" w:lineRule="auto"/>
        <w:rPr>
          <w:rFonts w:ascii="Franklin Gothic Book" w:hAnsi="Franklin Gothic Book" w:cs="ScalaSans"/>
        </w:rPr>
      </w:pPr>
    </w:p>
    <w:p w14:paraId="20E4F079" w14:textId="50974E9A" w:rsidR="00ED2FAD" w:rsidRDefault="2B23A737" w:rsidP="29792519">
      <w:pPr>
        <w:spacing w:after="0" w:line="276" w:lineRule="auto"/>
        <w:rPr>
          <w:rFonts w:ascii="Franklin Gothic Book" w:hAnsi="Franklin Gothic Book" w:cs="ScalaSans"/>
          <w:i/>
          <w:iCs/>
        </w:rPr>
      </w:pPr>
      <w:r w:rsidRPr="29792519">
        <w:rPr>
          <w:rFonts w:ascii="Franklin Gothic Book" w:hAnsi="Franklin Gothic Book" w:cs="ScalaSans"/>
          <w:i/>
          <w:iCs/>
        </w:rPr>
        <w:t xml:space="preserve">8.4 </w:t>
      </w:r>
      <w:r w:rsidR="00ED2FAD" w:rsidRPr="29792519">
        <w:rPr>
          <w:rFonts w:ascii="Franklin Gothic Book" w:hAnsi="Franklin Gothic Book" w:cs="ScalaSans"/>
          <w:i/>
          <w:iCs/>
        </w:rPr>
        <w:t>What if I have any concerns or worries about my role in the PAG, Task Force or CRC?</w:t>
      </w:r>
    </w:p>
    <w:p w14:paraId="472B1D04" w14:textId="74B52560" w:rsidR="00ED2FAD" w:rsidRPr="00ED2FAD" w:rsidRDefault="72FFFDA2" w:rsidP="0046286D">
      <w:pPr>
        <w:spacing w:after="0" w:line="276" w:lineRule="auto"/>
        <w:rPr>
          <w:rFonts w:ascii="Franklin Gothic Book" w:hAnsi="Franklin Gothic Book" w:cs="ScalaSans"/>
        </w:rPr>
      </w:pPr>
      <w:r w:rsidRPr="6A4904B8">
        <w:rPr>
          <w:rFonts w:ascii="Franklin Gothic Book" w:hAnsi="Franklin Gothic Book" w:cs="ScalaSans"/>
        </w:rPr>
        <w:t xml:space="preserve">If you have worries or concerns about your role in a PAG, </w:t>
      </w:r>
      <w:r w:rsidR="779D7633" w:rsidRPr="6A4904B8">
        <w:rPr>
          <w:rFonts w:ascii="Franklin Gothic Book" w:hAnsi="Franklin Gothic Book" w:cs="ScalaSans"/>
        </w:rPr>
        <w:t>y</w:t>
      </w:r>
      <w:r w:rsidR="00ED2FAD" w:rsidRPr="6A4904B8">
        <w:rPr>
          <w:rFonts w:ascii="Franklin Gothic Book" w:hAnsi="Franklin Gothic Book" w:cs="ScalaSans"/>
        </w:rPr>
        <w:t xml:space="preserve">ou </w:t>
      </w:r>
      <w:r w:rsidR="00E60073" w:rsidRPr="6A4904B8">
        <w:rPr>
          <w:rFonts w:ascii="Franklin Gothic Book" w:hAnsi="Franklin Gothic Book" w:cs="ScalaSans"/>
        </w:rPr>
        <w:t>can speak to your ELF representative or the ELF director for help and support.</w:t>
      </w:r>
    </w:p>
    <w:p w14:paraId="13B6254B" w14:textId="4DC15D73" w:rsidR="008C7483" w:rsidRDefault="008C7483" w:rsidP="008C7483">
      <w:pPr>
        <w:spacing w:after="0" w:line="240" w:lineRule="auto"/>
        <w:rPr>
          <w:rFonts w:ascii="Franklin Gothic Book" w:hAnsi="Franklin Gothic Book" w:cs="ScalaSans"/>
        </w:rPr>
      </w:pPr>
    </w:p>
    <w:p w14:paraId="4B4720EB" w14:textId="7D399253" w:rsidR="00AD3AB7" w:rsidRPr="0046286D" w:rsidRDefault="008231CF" w:rsidP="0046286D">
      <w:pPr>
        <w:pStyle w:val="ListParagraph"/>
        <w:numPr>
          <w:ilvl w:val="0"/>
          <w:numId w:val="1"/>
        </w:numPr>
        <w:ind w:left="284" w:hanging="284"/>
        <w:rPr>
          <w:b/>
          <w:bCs/>
          <w:lang w:val="en-US"/>
        </w:rPr>
      </w:pPr>
      <w:r w:rsidRPr="402A9404">
        <w:rPr>
          <w:b/>
          <w:bCs/>
          <w:lang w:val="en-US"/>
        </w:rPr>
        <w:t>Expenses</w:t>
      </w:r>
      <w:r w:rsidR="000342C4" w:rsidRPr="402A9404">
        <w:rPr>
          <w:b/>
          <w:bCs/>
          <w:lang w:val="en-US"/>
        </w:rPr>
        <w:t xml:space="preserve">  </w:t>
      </w:r>
    </w:p>
    <w:p w14:paraId="7AF50981" w14:textId="4ECA3DF5" w:rsidR="00724824" w:rsidRPr="0046286D" w:rsidRDefault="7AC988C3" w:rsidP="29792519">
      <w:pPr>
        <w:spacing w:after="0" w:line="240" w:lineRule="auto"/>
        <w:rPr>
          <w:rFonts w:ascii="Franklin Gothic Book" w:hAnsi="Franklin Gothic Book" w:cs="ScalaSans"/>
          <w:i/>
          <w:iCs/>
        </w:rPr>
      </w:pPr>
      <w:r w:rsidRPr="29792519">
        <w:rPr>
          <w:rFonts w:ascii="Franklin Gothic Book" w:hAnsi="Franklin Gothic Book" w:cs="ScalaSans"/>
          <w:i/>
          <w:iCs/>
        </w:rPr>
        <w:t xml:space="preserve">9.1 </w:t>
      </w:r>
      <w:r w:rsidR="00724824" w:rsidRPr="29792519">
        <w:rPr>
          <w:rFonts w:ascii="Franklin Gothic Book" w:hAnsi="Franklin Gothic Book" w:cs="ScalaSans"/>
          <w:i/>
          <w:iCs/>
        </w:rPr>
        <w:t>What expenses can PAG members claim?</w:t>
      </w:r>
    </w:p>
    <w:p w14:paraId="3779F194" w14:textId="0250DD7D" w:rsidR="00724824" w:rsidRDefault="00D24930" w:rsidP="0046286D">
      <w:pPr>
        <w:spacing w:after="0" w:line="276" w:lineRule="auto"/>
        <w:rPr>
          <w:rFonts w:ascii="Franklin Gothic Book" w:hAnsi="Franklin Gothic Book" w:cs="ScalaSans"/>
        </w:rPr>
      </w:pPr>
      <w:r>
        <w:rPr>
          <w:rFonts w:ascii="Franklin Gothic Book" w:hAnsi="Franklin Gothic Book" w:cs="ScalaSans"/>
        </w:rPr>
        <w:t>Membership of a PAG is a voluntary role. ELF</w:t>
      </w:r>
      <w:r w:rsidR="00A912D9">
        <w:rPr>
          <w:rFonts w:ascii="Franklin Gothic Book" w:hAnsi="Franklin Gothic Book" w:cs="ScalaSans"/>
        </w:rPr>
        <w:t>/ERS</w:t>
      </w:r>
      <w:r>
        <w:rPr>
          <w:rFonts w:ascii="Franklin Gothic Book" w:hAnsi="Franklin Gothic Book" w:cs="ScalaSans"/>
        </w:rPr>
        <w:t xml:space="preserve"> will cover the costs of travel, accommodation, </w:t>
      </w:r>
      <w:proofErr w:type="gramStart"/>
      <w:r>
        <w:rPr>
          <w:rFonts w:ascii="Franklin Gothic Book" w:hAnsi="Franklin Gothic Book" w:cs="ScalaSans"/>
        </w:rPr>
        <w:t>food</w:t>
      </w:r>
      <w:proofErr w:type="gramEnd"/>
      <w:r>
        <w:rPr>
          <w:rFonts w:ascii="Franklin Gothic Book" w:hAnsi="Franklin Gothic Book" w:cs="ScalaSans"/>
        </w:rPr>
        <w:t xml:space="preserve"> and drink to </w:t>
      </w:r>
      <w:r w:rsidR="00CA6585">
        <w:rPr>
          <w:rFonts w:ascii="Franklin Gothic Book" w:hAnsi="Franklin Gothic Book" w:cs="ScalaSans"/>
        </w:rPr>
        <w:t>allow</w:t>
      </w:r>
      <w:r>
        <w:rPr>
          <w:rFonts w:ascii="Franklin Gothic Book" w:hAnsi="Franklin Gothic Book" w:cs="ScalaSans"/>
        </w:rPr>
        <w:t xml:space="preserve"> PAG members to attend </w:t>
      </w:r>
      <w:r w:rsidR="00AA4CF1">
        <w:rPr>
          <w:rFonts w:ascii="Franklin Gothic Book" w:hAnsi="Franklin Gothic Book" w:cs="ScalaSans"/>
        </w:rPr>
        <w:t>meetings</w:t>
      </w:r>
      <w:r>
        <w:rPr>
          <w:rFonts w:ascii="Franklin Gothic Book" w:hAnsi="Franklin Gothic Book" w:cs="ScalaSans"/>
        </w:rPr>
        <w:t xml:space="preserve"> in person.</w:t>
      </w:r>
      <w:r w:rsidR="00664F12">
        <w:rPr>
          <w:rFonts w:ascii="Franklin Gothic Book" w:hAnsi="Franklin Gothic Book" w:cs="ScalaSans"/>
        </w:rPr>
        <w:t xml:space="preserve"> The cost of telephone calls and video conferencing can also be covered</w:t>
      </w:r>
      <w:r w:rsidR="00656231">
        <w:rPr>
          <w:rFonts w:ascii="Franklin Gothic Book" w:hAnsi="Franklin Gothic Book" w:cs="ScalaSans"/>
        </w:rPr>
        <w:t>,</w:t>
      </w:r>
      <w:r w:rsidR="00664F12">
        <w:rPr>
          <w:rFonts w:ascii="Franklin Gothic Book" w:hAnsi="Franklin Gothic Book" w:cs="ScalaSans"/>
        </w:rPr>
        <w:t xml:space="preserve"> if needed.</w:t>
      </w:r>
    </w:p>
    <w:p w14:paraId="03CE9F58" w14:textId="77777777" w:rsidR="005E6A4A" w:rsidRDefault="005E6A4A" w:rsidP="0046286D">
      <w:pPr>
        <w:spacing w:after="0" w:line="276" w:lineRule="auto"/>
        <w:rPr>
          <w:rFonts w:ascii="Franklin Gothic Book" w:hAnsi="Franklin Gothic Book" w:cs="ScalaSans"/>
        </w:rPr>
      </w:pPr>
    </w:p>
    <w:p w14:paraId="073966FF" w14:textId="5A50F387" w:rsidR="005E6A4A" w:rsidRPr="00D47050" w:rsidRDefault="005E6A4A" w:rsidP="0046286D">
      <w:pPr>
        <w:spacing w:after="0" w:line="276" w:lineRule="auto"/>
        <w:rPr>
          <w:rFonts w:ascii="Franklin Gothic Book" w:hAnsi="Franklin Gothic Book" w:cs="ScalaSans"/>
        </w:rPr>
      </w:pPr>
      <w:r w:rsidRPr="6A4904B8">
        <w:rPr>
          <w:rFonts w:ascii="Franklin Gothic Book" w:hAnsi="Franklin Gothic Book" w:cs="ScalaSans"/>
        </w:rPr>
        <w:t xml:space="preserve">If a meeting is arranged during the ERS Congress and the PAG representative wishes to stay for longer, ELF </w:t>
      </w:r>
      <w:r w:rsidR="00455403" w:rsidRPr="6A4904B8">
        <w:rPr>
          <w:rFonts w:ascii="Franklin Gothic Book" w:hAnsi="Franklin Gothic Book" w:cs="ScalaSans"/>
        </w:rPr>
        <w:t xml:space="preserve">will </w:t>
      </w:r>
      <w:r w:rsidR="005C3C79" w:rsidRPr="6A4904B8">
        <w:rPr>
          <w:rFonts w:ascii="Franklin Gothic Book" w:hAnsi="Franklin Gothic Book" w:cs="ScalaSans"/>
        </w:rPr>
        <w:t xml:space="preserve">not </w:t>
      </w:r>
      <w:r w:rsidR="00A17917" w:rsidRPr="6A4904B8">
        <w:rPr>
          <w:rFonts w:ascii="Franklin Gothic Book" w:hAnsi="Franklin Gothic Book" w:cs="ScalaSans"/>
        </w:rPr>
        <w:t>usually</w:t>
      </w:r>
      <w:r w:rsidRPr="6A4904B8">
        <w:rPr>
          <w:rFonts w:ascii="Franklin Gothic Book" w:hAnsi="Franklin Gothic Book" w:cs="ScalaSans"/>
        </w:rPr>
        <w:t xml:space="preserve"> cover the full cost of the trip such as extra nights’ accommodation</w:t>
      </w:r>
      <w:r w:rsidR="00BB775B" w:rsidRPr="6A4904B8">
        <w:rPr>
          <w:rFonts w:ascii="Franklin Gothic Book" w:hAnsi="Franklin Gothic Book" w:cs="ScalaSans"/>
        </w:rPr>
        <w:t xml:space="preserve"> unless </w:t>
      </w:r>
      <w:r w:rsidR="00A17917" w:rsidRPr="6A4904B8">
        <w:rPr>
          <w:rFonts w:ascii="Franklin Gothic Book" w:hAnsi="Franklin Gothic Book" w:cs="ScalaSans"/>
        </w:rPr>
        <w:t xml:space="preserve">this is unavoidable, for example </w:t>
      </w:r>
      <w:r w:rsidR="00ED3AF4" w:rsidRPr="6A4904B8">
        <w:rPr>
          <w:rFonts w:ascii="Franklin Gothic Book" w:hAnsi="Franklin Gothic Book" w:cs="ScalaSans"/>
        </w:rPr>
        <w:t xml:space="preserve">due to flight </w:t>
      </w:r>
      <w:r w:rsidR="005D5456" w:rsidRPr="6A4904B8">
        <w:rPr>
          <w:rFonts w:ascii="Franklin Gothic Book" w:hAnsi="Franklin Gothic Book" w:cs="ScalaSans"/>
        </w:rPr>
        <w:t>availability.</w:t>
      </w:r>
    </w:p>
    <w:p w14:paraId="0AEDF105" w14:textId="77777777" w:rsidR="00295AC9" w:rsidRDefault="00295AC9" w:rsidP="29792519">
      <w:pPr>
        <w:spacing w:after="0" w:line="240" w:lineRule="auto"/>
        <w:rPr>
          <w:rFonts w:ascii="Franklin Gothic Book" w:hAnsi="Franklin Gothic Book" w:cs="ScalaSans"/>
          <w:b/>
          <w:bCs/>
        </w:rPr>
      </w:pPr>
    </w:p>
    <w:p w14:paraId="7AD225AD" w14:textId="2AD8C416" w:rsidR="00295AC9" w:rsidRDefault="00295AC9" w:rsidP="29792519">
      <w:pPr>
        <w:spacing w:after="0" w:line="240" w:lineRule="auto"/>
        <w:rPr>
          <w:rFonts w:ascii="Franklin Gothic Book" w:hAnsi="Franklin Gothic Book" w:cs="ScalaSans"/>
          <w:b/>
          <w:bCs/>
        </w:rPr>
      </w:pPr>
    </w:p>
    <w:p w14:paraId="58E73FC1" w14:textId="3A85BF0F" w:rsidR="006A554E" w:rsidRDefault="006A554E" w:rsidP="29792519">
      <w:pPr>
        <w:spacing w:after="0" w:line="240" w:lineRule="auto"/>
        <w:rPr>
          <w:rFonts w:ascii="Franklin Gothic Book" w:hAnsi="Franklin Gothic Book" w:cs="ScalaSans"/>
          <w:b/>
          <w:bCs/>
        </w:rPr>
      </w:pPr>
    </w:p>
    <w:p w14:paraId="37FF642A" w14:textId="5BB25E32" w:rsidR="006A554E" w:rsidRDefault="006A554E" w:rsidP="29792519">
      <w:pPr>
        <w:spacing w:after="0" w:line="240" w:lineRule="auto"/>
        <w:rPr>
          <w:rFonts w:ascii="Franklin Gothic Book" w:hAnsi="Franklin Gothic Book" w:cs="ScalaSans"/>
          <w:b/>
          <w:bCs/>
        </w:rPr>
      </w:pPr>
    </w:p>
    <w:p w14:paraId="64D4942E" w14:textId="77777777" w:rsidR="006A554E" w:rsidRDefault="006A554E" w:rsidP="29792519">
      <w:pPr>
        <w:spacing w:after="0" w:line="240" w:lineRule="auto"/>
        <w:rPr>
          <w:rFonts w:ascii="Franklin Gothic Book" w:hAnsi="Franklin Gothic Book" w:cs="ScalaSans"/>
          <w:b/>
          <w:bCs/>
        </w:rPr>
      </w:pPr>
    </w:p>
    <w:p w14:paraId="6E15B173" w14:textId="77777777" w:rsidR="00295AC9" w:rsidRDefault="00295AC9" w:rsidP="29792519">
      <w:pPr>
        <w:spacing w:after="0" w:line="240" w:lineRule="auto"/>
        <w:rPr>
          <w:rFonts w:ascii="Franklin Gothic Book" w:hAnsi="Franklin Gothic Book" w:cs="ScalaSans"/>
          <w:b/>
          <w:bCs/>
        </w:rPr>
      </w:pPr>
    </w:p>
    <w:p w14:paraId="737C98BD" w14:textId="4A4597C1" w:rsidR="00295AC9" w:rsidRDefault="00295AC9" w:rsidP="29792519">
      <w:pPr>
        <w:spacing w:after="0" w:line="240" w:lineRule="auto"/>
        <w:rPr>
          <w:rFonts w:ascii="Franklin Gothic Book" w:hAnsi="Franklin Gothic Book" w:cs="ScalaSans"/>
          <w:b/>
          <w:bCs/>
        </w:rPr>
      </w:pPr>
    </w:p>
    <w:p w14:paraId="6ADBA84B" w14:textId="07D435A4" w:rsidR="006A554E" w:rsidRDefault="006A554E" w:rsidP="29792519">
      <w:pPr>
        <w:spacing w:after="0" w:line="240" w:lineRule="auto"/>
        <w:rPr>
          <w:rFonts w:ascii="Franklin Gothic Book" w:hAnsi="Franklin Gothic Book" w:cs="ScalaSans"/>
          <w:b/>
          <w:bCs/>
        </w:rPr>
      </w:pPr>
    </w:p>
    <w:p w14:paraId="731A99BC" w14:textId="5E88B43C" w:rsidR="006A554E" w:rsidRDefault="006A554E" w:rsidP="29792519">
      <w:pPr>
        <w:spacing w:after="0" w:line="240" w:lineRule="auto"/>
        <w:rPr>
          <w:rFonts w:ascii="Franklin Gothic Book" w:hAnsi="Franklin Gothic Book" w:cs="ScalaSans"/>
          <w:b/>
          <w:bCs/>
        </w:rPr>
      </w:pPr>
    </w:p>
    <w:p w14:paraId="3D775436" w14:textId="25E68378" w:rsidR="006A554E" w:rsidRDefault="006A554E" w:rsidP="29792519">
      <w:pPr>
        <w:spacing w:after="0" w:line="240" w:lineRule="auto"/>
        <w:rPr>
          <w:rFonts w:ascii="Franklin Gothic Book" w:hAnsi="Franklin Gothic Book" w:cs="ScalaSans"/>
          <w:b/>
          <w:bCs/>
        </w:rPr>
      </w:pPr>
    </w:p>
    <w:p w14:paraId="174E62FF" w14:textId="3538804B" w:rsidR="006A554E" w:rsidRDefault="006A554E" w:rsidP="29792519">
      <w:pPr>
        <w:spacing w:after="0" w:line="240" w:lineRule="auto"/>
        <w:rPr>
          <w:rFonts w:ascii="Franklin Gothic Book" w:hAnsi="Franklin Gothic Book" w:cs="ScalaSans"/>
          <w:b/>
          <w:bCs/>
        </w:rPr>
      </w:pPr>
    </w:p>
    <w:p w14:paraId="539E84CD" w14:textId="77777777" w:rsidR="006A554E" w:rsidRDefault="006A554E" w:rsidP="29792519">
      <w:pPr>
        <w:spacing w:after="0" w:line="240" w:lineRule="auto"/>
        <w:rPr>
          <w:rFonts w:ascii="Franklin Gothic Book" w:hAnsi="Franklin Gothic Book" w:cs="ScalaSans"/>
          <w:b/>
          <w:bCs/>
        </w:rPr>
      </w:pPr>
    </w:p>
    <w:p w14:paraId="23697999" w14:textId="28AE8469" w:rsidR="00AD3AB7" w:rsidRPr="00AD3AB7" w:rsidRDefault="0EA9E963" w:rsidP="29792519">
      <w:pPr>
        <w:pStyle w:val="ListParagraph"/>
        <w:ind w:left="0"/>
        <w:rPr>
          <w:i/>
          <w:iCs/>
          <w:lang w:val="en-US"/>
        </w:rPr>
      </w:pPr>
      <w:r w:rsidRPr="402A9404">
        <w:rPr>
          <w:i/>
          <w:iCs/>
          <w:lang w:val="en-US"/>
        </w:rPr>
        <w:t xml:space="preserve">Published: </w:t>
      </w:r>
      <w:r w:rsidR="00603441">
        <w:rPr>
          <w:i/>
          <w:iCs/>
          <w:lang w:val="en-US"/>
        </w:rPr>
        <w:t>January 2021</w:t>
      </w:r>
    </w:p>
    <w:p w14:paraId="255E7233" w14:textId="34E9B925" w:rsidR="0EA9E963" w:rsidRDefault="0EA9E963" w:rsidP="29792519">
      <w:pPr>
        <w:pStyle w:val="ListParagraph"/>
        <w:ind w:left="0"/>
        <w:rPr>
          <w:i/>
          <w:iCs/>
          <w:lang w:val="en-US"/>
        </w:rPr>
      </w:pPr>
      <w:r w:rsidRPr="402A9404">
        <w:rPr>
          <w:i/>
          <w:iCs/>
          <w:lang w:val="en-US"/>
        </w:rPr>
        <w:t xml:space="preserve">Date of next review: </w:t>
      </w:r>
      <w:r w:rsidR="00915E98">
        <w:rPr>
          <w:i/>
          <w:iCs/>
          <w:lang w:val="en-US"/>
        </w:rPr>
        <w:t>January 2024</w:t>
      </w:r>
    </w:p>
    <w:sectPr w:rsidR="0EA9E96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7A0C6" w14:textId="77777777" w:rsidR="00261449" w:rsidRDefault="00261449">
      <w:pPr>
        <w:spacing w:after="0" w:line="240" w:lineRule="auto"/>
      </w:pPr>
      <w:r>
        <w:separator/>
      </w:r>
    </w:p>
  </w:endnote>
  <w:endnote w:type="continuationSeparator" w:id="0">
    <w:p w14:paraId="7DC87D0E" w14:textId="77777777" w:rsidR="00261449" w:rsidRDefault="00261449">
      <w:pPr>
        <w:spacing w:after="0" w:line="240" w:lineRule="auto"/>
      </w:pPr>
      <w:r>
        <w:continuationSeparator/>
      </w:r>
    </w:p>
  </w:endnote>
  <w:endnote w:type="continuationNotice" w:id="1">
    <w:p w14:paraId="38A0CFC0" w14:textId="77777777" w:rsidR="00261449" w:rsidRDefault="002614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calaSans">
    <w:panose1 w:val="02000603040000020003"/>
    <w:charset w:val="00"/>
    <w:family w:val="moder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D94FB" w14:textId="77777777" w:rsidR="00261449" w:rsidRDefault="00261449">
      <w:pPr>
        <w:spacing w:after="0" w:line="240" w:lineRule="auto"/>
      </w:pPr>
      <w:r>
        <w:separator/>
      </w:r>
    </w:p>
  </w:footnote>
  <w:footnote w:type="continuationSeparator" w:id="0">
    <w:p w14:paraId="4FAFE071" w14:textId="77777777" w:rsidR="00261449" w:rsidRDefault="00261449">
      <w:pPr>
        <w:spacing w:after="0" w:line="240" w:lineRule="auto"/>
      </w:pPr>
      <w:r>
        <w:continuationSeparator/>
      </w:r>
    </w:p>
  </w:footnote>
  <w:footnote w:type="continuationNotice" w:id="1">
    <w:p w14:paraId="6AA31EF0" w14:textId="77777777" w:rsidR="00261449" w:rsidRDefault="002614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AB153" w14:textId="46C6C4A4" w:rsidR="007945DE" w:rsidRDefault="007945DE" w:rsidP="007945DE">
    <w:pPr>
      <w:pStyle w:val="Header"/>
      <w:jc w:val="right"/>
    </w:pPr>
    <w:r>
      <w:t xml:space="preserve">     </w:t>
    </w:r>
    <w:r>
      <w:rPr>
        <w:noProof/>
      </w:rPr>
      <w:drawing>
        <wp:inline distT="0" distB="0" distL="0" distR="0" wp14:anchorId="7F688D38" wp14:editId="0B8625CE">
          <wp:extent cx="1848381" cy="377622"/>
          <wp:effectExtent l="0" t="0" r="0" b="381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92220" cy="3865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B2FAF"/>
    <w:multiLevelType w:val="hybridMultilevel"/>
    <w:tmpl w:val="F8E63E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9D94CC1"/>
    <w:multiLevelType w:val="hybridMultilevel"/>
    <w:tmpl w:val="B4EA2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F7179A"/>
    <w:multiLevelType w:val="multilevel"/>
    <w:tmpl w:val="3BEC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0D0F4F"/>
    <w:multiLevelType w:val="hybridMultilevel"/>
    <w:tmpl w:val="D6DE82EE"/>
    <w:lvl w:ilvl="0" w:tplc="EBA6E806">
      <w:start w:val="1"/>
      <w:numFmt w:val="decimal"/>
      <w:lvlText w:val="%1."/>
      <w:lvlJc w:val="left"/>
      <w:pPr>
        <w:ind w:left="720" w:hanging="360"/>
      </w:pPr>
      <w:rPr>
        <w:rFonts w:hint="default"/>
      </w:rPr>
    </w:lvl>
    <w:lvl w:ilvl="1" w:tplc="C0BA3234">
      <w:start w:val="1"/>
      <w:numFmt w:val="decimal"/>
      <w:isLgl/>
      <w:lvlText w:val="%1.%2"/>
      <w:lvlJc w:val="left"/>
      <w:pPr>
        <w:ind w:left="735" w:hanging="375"/>
      </w:pPr>
      <w:rPr>
        <w:rFonts w:hint="default"/>
      </w:rPr>
    </w:lvl>
    <w:lvl w:ilvl="2" w:tplc="7DC43C9E">
      <w:start w:val="1"/>
      <w:numFmt w:val="decimal"/>
      <w:isLgl/>
      <w:lvlText w:val="%1.%2.%3"/>
      <w:lvlJc w:val="left"/>
      <w:pPr>
        <w:ind w:left="1080" w:hanging="720"/>
      </w:pPr>
      <w:rPr>
        <w:rFonts w:hint="default"/>
      </w:rPr>
    </w:lvl>
    <w:lvl w:ilvl="3" w:tplc="E29051C4">
      <w:start w:val="1"/>
      <w:numFmt w:val="decimal"/>
      <w:isLgl/>
      <w:lvlText w:val="%1.%2.%3.%4"/>
      <w:lvlJc w:val="left"/>
      <w:pPr>
        <w:ind w:left="1080" w:hanging="720"/>
      </w:pPr>
      <w:rPr>
        <w:rFonts w:hint="default"/>
      </w:rPr>
    </w:lvl>
    <w:lvl w:ilvl="4" w:tplc="5C408C74">
      <w:start w:val="1"/>
      <w:numFmt w:val="decimal"/>
      <w:isLgl/>
      <w:lvlText w:val="%1.%2.%3.%4.%5"/>
      <w:lvlJc w:val="left"/>
      <w:pPr>
        <w:ind w:left="1440" w:hanging="1080"/>
      </w:pPr>
      <w:rPr>
        <w:rFonts w:hint="default"/>
      </w:rPr>
    </w:lvl>
    <w:lvl w:ilvl="5" w:tplc="C9569DCC">
      <w:start w:val="1"/>
      <w:numFmt w:val="decimal"/>
      <w:isLgl/>
      <w:lvlText w:val="%1.%2.%3.%4.%5.%6"/>
      <w:lvlJc w:val="left"/>
      <w:pPr>
        <w:ind w:left="1440" w:hanging="1080"/>
      </w:pPr>
      <w:rPr>
        <w:rFonts w:hint="default"/>
      </w:rPr>
    </w:lvl>
    <w:lvl w:ilvl="6" w:tplc="07466F2C">
      <w:start w:val="1"/>
      <w:numFmt w:val="decimal"/>
      <w:isLgl/>
      <w:lvlText w:val="%1.%2.%3.%4.%5.%6.%7"/>
      <w:lvlJc w:val="left"/>
      <w:pPr>
        <w:ind w:left="1800" w:hanging="1440"/>
      </w:pPr>
      <w:rPr>
        <w:rFonts w:hint="default"/>
      </w:rPr>
    </w:lvl>
    <w:lvl w:ilvl="7" w:tplc="64AC9734">
      <w:start w:val="1"/>
      <w:numFmt w:val="decimal"/>
      <w:isLgl/>
      <w:lvlText w:val="%1.%2.%3.%4.%5.%6.%7.%8"/>
      <w:lvlJc w:val="left"/>
      <w:pPr>
        <w:ind w:left="1800" w:hanging="1440"/>
      </w:pPr>
      <w:rPr>
        <w:rFonts w:hint="default"/>
      </w:rPr>
    </w:lvl>
    <w:lvl w:ilvl="8" w:tplc="4A5E5352">
      <w:start w:val="1"/>
      <w:numFmt w:val="decimal"/>
      <w:isLgl/>
      <w:lvlText w:val="%1.%2.%3.%4.%5.%6.%7.%8.%9"/>
      <w:lvlJc w:val="left"/>
      <w:pPr>
        <w:ind w:left="2160" w:hanging="1800"/>
      </w:pPr>
      <w:rPr>
        <w:rFonts w:hint="default"/>
      </w:rPr>
    </w:lvl>
  </w:abstractNum>
  <w:abstractNum w:abstractNumId="4" w15:restartNumberingAfterBreak="0">
    <w:nsid w:val="62F17983"/>
    <w:multiLevelType w:val="hybridMultilevel"/>
    <w:tmpl w:val="ADB0B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AB7"/>
    <w:rsid w:val="000018E7"/>
    <w:rsid w:val="00013C52"/>
    <w:rsid w:val="0002781F"/>
    <w:rsid w:val="000342C4"/>
    <w:rsid w:val="00057B54"/>
    <w:rsid w:val="000A75BB"/>
    <w:rsid w:val="000C1B6D"/>
    <w:rsid w:val="000D361F"/>
    <w:rsid w:val="000D4EAA"/>
    <w:rsid w:val="00112923"/>
    <w:rsid w:val="0011786C"/>
    <w:rsid w:val="001532F7"/>
    <w:rsid w:val="00157431"/>
    <w:rsid w:val="00176506"/>
    <w:rsid w:val="0018078F"/>
    <w:rsid w:val="00186B92"/>
    <w:rsid w:val="001B7989"/>
    <w:rsid w:val="001D5349"/>
    <w:rsid w:val="00211F6A"/>
    <w:rsid w:val="00236B35"/>
    <w:rsid w:val="00241B37"/>
    <w:rsid w:val="002423D2"/>
    <w:rsid w:val="00260D9E"/>
    <w:rsid w:val="00261449"/>
    <w:rsid w:val="0026685A"/>
    <w:rsid w:val="00276BCF"/>
    <w:rsid w:val="00295AC9"/>
    <w:rsid w:val="002B5B22"/>
    <w:rsid w:val="002C6D19"/>
    <w:rsid w:val="002F0C61"/>
    <w:rsid w:val="002F5804"/>
    <w:rsid w:val="002F680F"/>
    <w:rsid w:val="00323E36"/>
    <w:rsid w:val="003424FF"/>
    <w:rsid w:val="00343EA7"/>
    <w:rsid w:val="0035413E"/>
    <w:rsid w:val="00387F05"/>
    <w:rsid w:val="00391AD0"/>
    <w:rsid w:val="003C0ADA"/>
    <w:rsid w:val="003C77E8"/>
    <w:rsid w:val="003D46F5"/>
    <w:rsid w:val="003E33EA"/>
    <w:rsid w:val="00405550"/>
    <w:rsid w:val="004217C8"/>
    <w:rsid w:val="00434EC4"/>
    <w:rsid w:val="00455403"/>
    <w:rsid w:val="00455E8D"/>
    <w:rsid w:val="00461746"/>
    <w:rsid w:val="0046286D"/>
    <w:rsid w:val="004A034E"/>
    <w:rsid w:val="004A46B0"/>
    <w:rsid w:val="004D73A7"/>
    <w:rsid w:val="004E1559"/>
    <w:rsid w:val="00512557"/>
    <w:rsid w:val="00523C23"/>
    <w:rsid w:val="00554DC7"/>
    <w:rsid w:val="005624B5"/>
    <w:rsid w:val="00572A48"/>
    <w:rsid w:val="00595D6B"/>
    <w:rsid w:val="005A4D3F"/>
    <w:rsid w:val="005C3C79"/>
    <w:rsid w:val="005D070D"/>
    <w:rsid w:val="005D5456"/>
    <w:rsid w:val="005E6A4A"/>
    <w:rsid w:val="00603441"/>
    <w:rsid w:val="00606494"/>
    <w:rsid w:val="006102E2"/>
    <w:rsid w:val="006544E9"/>
    <w:rsid w:val="00654C4C"/>
    <w:rsid w:val="00656231"/>
    <w:rsid w:val="00657D74"/>
    <w:rsid w:val="00664F12"/>
    <w:rsid w:val="006655DD"/>
    <w:rsid w:val="006A554E"/>
    <w:rsid w:val="006A7C73"/>
    <w:rsid w:val="006E4C60"/>
    <w:rsid w:val="006F7F20"/>
    <w:rsid w:val="007054C1"/>
    <w:rsid w:val="00724824"/>
    <w:rsid w:val="00732538"/>
    <w:rsid w:val="0074375B"/>
    <w:rsid w:val="007652FA"/>
    <w:rsid w:val="00767914"/>
    <w:rsid w:val="00776E9C"/>
    <w:rsid w:val="00782A0E"/>
    <w:rsid w:val="007945DE"/>
    <w:rsid w:val="007B602D"/>
    <w:rsid w:val="007F0F2D"/>
    <w:rsid w:val="00814669"/>
    <w:rsid w:val="00814CF4"/>
    <w:rsid w:val="008231CF"/>
    <w:rsid w:val="00831568"/>
    <w:rsid w:val="00831DF2"/>
    <w:rsid w:val="00834CF3"/>
    <w:rsid w:val="00840569"/>
    <w:rsid w:val="00853B0E"/>
    <w:rsid w:val="008648DC"/>
    <w:rsid w:val="00871822"/>
    <w:rsid w:val="00872E88"/>
    <w:rsid w:val="008803FE"/>
    <w:rsid w:val="00890780"/>
    <w:rsid w:val="008A1B8F"/>
    <w:rsid w:val="008B02A6"/>
    <w:rsid w:val="008C09FE"/>
    <w:rsid w:val="008C7483"/>
    <w:rsid w:val="008D00A6"/>
    <w:rsid w:val="008E3CC6"/>
    <w:rsid w:val="008F0185"/>
    <w:rsid w:val="008F5CB3"/>
    <w:rsid w:val="00915E98"/>
    <w:rsid w:val="009403EA"/>
    <w:rsid w:val="00942C57"/>
    <w:rsid w:val="009533E9"/>
    <w:rsid w:val="00954CF8"/>
    <w:rsid w:val="00960534"/>
    <w:rsid w:val="00966BBB"/>
    <w:rsid w:val="00982D50"/>
    <w:rsid w:val="00986DDE"/>
    <w:rsid w:val="009A1CEA"/>
    <w:rsid w:val="009A4755"/>
    <w:rsid w:val="009E0AB2"/>
    <w:rsid w:val="009E0EAD"/>
    <w:rsid w:val="009E1506"/>
    <w:rsid w:val="009E2C4E"/>
    <w:rsid w:val="00A0770B"/>
    <w:rsid w:val="00A17917"/>
    <w:rsid w:val="00A3043A"/>
    <w:rsid w:val="00A912D9"/>
    <w:rsid w:val="00AA4CF1"/>
    <w:rsid w:val="00AB6942"/>
    <w:rsid w:val="00AB76DF"/>
    <w:rsid w:val="00AC2C3E"/>
    <w:rsid w:val="00AD3AB7"/>
    <w:rsid w:val="00AD5890"/>
    <w:rsid w:val="00AD6D0A"/>
    <w:rsid w:val="00B12162"/>
    <w:rsid w:val="00B12503"/>
    <w:rsid w:val="00B151FD"/>
    <w:rsid w:val="00B62AA9"/>
    <w:rsid w:val="00B63FF1"/>
    <w:rsid w:val="00B728ED"/>
    <w:rsid w:val="00BB63B2"/>
    <w:rsid w:val="00BB775B"/>
    <w:rsid w:val="00BD1C86"/>
    <w:rsid w:val="00BE2814"/>
    <w:rsid w:val="00C06BA0"/>
    <w:rsid w:val="00C10125"/>
    <w:rsid w:val="00C12E01"/>
    <w:rsid w:val="00C3279B"/>
    <w:rsid w:val="00C55C25"/>
    <w:rsid w:val="00C94567"/>
    <w:rsid w:val="00CA09FB"/>
    <w:rsid w:val="00CA1A74"/>
    <w:rsid w:val="00CA6585"/>
    <w:rsid w:val="00CD1E08"/>
    <w:rsid w:val="00CE6098"/>
    <w:rsid w:val="00CF4C64"/>
    <w:rsid w:val="00D078BB"/>
    <w:rsid w:val="00D07F94"/>
    <w:rsid w:val="00D21E59"/>
    <w:rsid w:val="00D24930"/>
    <w:rsid w:val="00D31D6B"/>
    <w:rsid w:val="00D378F6"/>
    <w:rsid w:val="00D4408E"/>
    <w:rsid w:val="00D45748"/>
    <w:rsid w:val="00D47050"/>
    <w:rsid w:val="00DA6B1E"/>
    <w:rsid w:val="00DB2B3A"/>
    <w:rsid w:val="00DB3BE4"/>
    <w:rsid w:val="00DB554B"/>
    <w:rsid w:val="00DD0ADA"/>
    <w:rsid w:val="00E13F3B"/>
    <w:rsid w:val="00E265D2"/>
    <w:rsid w:val="00E42670"/>
    <w:rsid w:val="00E53718"/>
    <w:rsid w:val="00E554A5"/>
    <w:rsid w:val="00E60073"/>
    <w:rsid w:val="00E9371D"/>
    <w:rsid w:val="00E97660"/>
    <w:rsid w:val="00EB33FD"/>
    <w:rsid w:val="00EC11B0"/>
    <w:rsid w:val="00EC3136"/>
    <w:rsid w:val="00ED2FAD"/>
    <w:rsid w:val="00ED3AF4"/>
    <w:rsid w:val="00EF3C36"/>
    <w:rsid w:val="00EF7D9C"/>
    <w:rsid w:val="00F06715"/>
    <w:rsid w:val="00F1076B"/>
    <w:rsid w:val="00F66D7C"/>
    <w:rsid w:val="00FA26EA"/>
    <w:rsid w:val="00FA3E60"/>
    <w:rsid w:val="00FB3040"/>
    <w:rsid w:val="00FB521D"/>
    <w:rsid w:val="00FC795D"/>
    <w:rsid w:val="00FF56FE"/>
    <w:rsid w:val="0122AC68"/>
    <w:rsid w:val="01BF21D3"/>
    <w:rsid w:val="02521610"/>
    <w:rsid w:val="03423D53"/>
    <w:rsid w:val="039D5C9A"/>
    <w:rsid w:val="03E1069A"/>
    <w:rsid w:val="05743061"/>
    <w:rsid w:val="05D99192"/>
    <w:rsid w:val="0603ADE5"/>
    <w:rsid w:val="06B871CD"/>
    <w:rsid w:val="0749B4BE"/>
    <w:rsid w:val="093B4EA7"/>
    <w:rsid w:val="0A0E1350"/>
    <w:rsid w:val="0B78D382"/>
    <w:rsid w:val="0CBBB1C8"/>
    <w:rsid w:val="0D92558D"/>
    <w:rsid w:val="0E7DBD0D"/>
    <w:rsid w:val="0EA9E963"/>
    <w:rsid w:val="0ED0551E"/>
    <w:rsid w:val="0EE5EB2C"/>
    <w:rsid w:val="10CCD817"/>
    <w:rsid w:val="114070A6"/>
    <w:rsid w:val="137EF32E"/>
    <w:rsid w:val="13B6A7FC"/>
    <w:rsid w:val="141E3333"/>
    <w:rsid w:val="143ABC9E"/>
    <w:rsid w:val="16394165"/>
    <w:rsid w:val="181151E1"/>
    <w:rsid w:val="1B744477"/>
    <w:rsid w:val="1B7D92C3"/>
    <w:rsid w:val="1BBC8B2C"/>
    <w:rsid w:val="1F9449B8"/>
    <w:rsid w:val="2045B959"/>
    <w:rsid w:val="20754A6F"/>
    <w:rsid w:val="21517DDD"/>
    <w:rsid w:val="21B1FDF2"/>
    <w:rsid w:val="2268F1FD"/>
    <w:rsid w:val="240176F0"/>
    <w:rsid w:val="269CDB7A"/>
    <w:rsid w:val="26C26D4F"/>
    <w:rsid w:val="29792519"/>
    <w:rsid w:val="2B23A737"/>
    <w:rsid w:val="2C06C9E6"/>
    <w:rsid w:val="2CC37DAB"/>
    <w:rsid w:val="2DF97AED"/>
    <w:rsid w:val="2F489E1D"/>
    <w:rsid w:val="2FCF3E40"/>
    <w:rsid w:val="30DAB45E"/>
    <w:rsid w:val="317E1D75"/>
    <w:rsid w:val="31A25948"/>
    <w:rsid w:val="327684BF"/>
    <w:rsid w:val="3302F1C9"/>
    <w:rsid w:val="3306DF02"/>
    <w:rsid w:val="3413CA52"/>
    <w:rsid w:val="37C8AE19"/>
    <w:rsid w:val="37D1EA87"/>
    <w:rsid w:val="382EDAE3"/>
    <w:rsid w:val="39971ED0"/>
    <w:rsid w:val="3A686E47"/>
    <w:rsid w:val="3C24A392"/>
    <w:rsid w:val="3C73B446"/>
    <w:rsid w:val="3CD77F85"/>
    <w:rsid w:val="3CEE40E3"/>
    <w:rsid w:val="3DB246FA"/>
    <w:rsid w:val="3E11E287"/>
    <w:rsid w:val="3FAB39F7"/>
    <w:rsid w:val="402A9404"/>
    <w:rsid w:val="40F346C0"/>
    <w:rsid w:val="41470A58"/>
    <w:rsid w:val="416B16F6"/>
    <w:rsid w:val="424F4FA9"/>
    <w:rsid w:val="428AC3BC"/>
    <w:rsid w:val="42E670BC"/>
    <w:rsid w:val="42F3E023"/>
    <w:rsid w:val="4562C6CD"/>
    <w:rsid w:val="469EE3E1"/>
    <w:rsid w:val="46D95F83"/>
    <w:rsid w:val="48D2E8AA"/>
    <w:rsid w:val="4A7FF359"/>
    <w:rsid w:val="4B8210B0"/>
    <w:rsid w:val="4C224FF8"/>
    <w:rsid w:val="4F3A9806"/>
    <w:rsid w:val="4F6E8263"/>
    <w:rsid w:val="505581D3"/>
    <w:rsid w:val="505594A5"/>
    <w:rsid w:val="51D829D7"/>
    <w:rsid w:val="529B8B74"/>
    <w:rsid w:val="55E1F345"/>
    <w:rsid w:val="56555570"/>
    <w:rsid w:val="56D7C6AC"/>
    <w:rsid w:val="597F8B37"/>
    <w:rsid w:val="5A53E007"/>
    <w:rsid w:val="5F30D874"/>
    <w:rsid w:val="5FD5A45E"/>
    <w:rsid w:val="6179F8C2"/>
    <w:rsid w:val="62E21094"/>
    <w:rsid w:val="63AD4AF2"/>
    <w:rsid w:val="64951019"/>
    <w:rsid w:val="67427388"/>
    <w:rsid w:val="6A4904B8"/>
    <w:rsid w:val="6ABEB816"/>
    <w:rsid w:val="6C60A29E"/>
    <w:rsid w:val="6DDFB807"/>
    <w:rsid w:val="6EBB4915"/>
    <w:rsid w:val="6F95497B"/>
    <w:rsid w:val="72FFFDA2"/>
    <w:rsid w:val="7649D760"/>
    <w:rsid w:val="7702E2D7"/>
    <w:rsid w:val="779D7633"/>
    <w:rsid w:val="77EF69E9"/>
    <w:rsid w:val="78B35C3C"/>
    <w:rsid w:val="79A31BF7"/>
    <w:rsid w:val="7A421078"/>
    <w:rsid w:val="7A641948"/>
    <w:rsid w:val="7AA5469E"/>
    <w:rsid w:val="7AC988C3"/>
    <w:rsid w:val="7B0D4AD6"/>
    <w:rsid w:val="7D3B10B1"/>
    <w:rsid w:val="7DC3CF9F"/>
    <w:rsid w:val="7F242DA5"/>
    <w:rsid w:val="7FEC9B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97FA6"/>
  <w15:chartTrackingRefBased/>
  <w15:docId w15:val="{7E19BE1F-2538-4F62-81B4-BBA1FA2A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AB7"/>
    <w:pPr>
      <w:ind w:left="720"/>
      <w:contextualSpacing/>
    </w:pPr>
  </w:style>
  <w:style w:type="paragraph" w:styleId="BalloonText">
    <w:name w:val="Balloon Text"/>
    <w:basedOn w:val="Normal"/>
    <w:link w:val="BalloonTextChar"/>
    <w:uiPriority w:val="99"/>
    <w:semiHidden/>
    <w:unhideWhenUsed/>
    <w:rsid w:val="00CA1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A74"/>
    <w:rPr>
      <w:rFonts w:ascii="Segoe UI" w:hAnsi="Segoe UI" w:cs="Segoe UI"/>
      <w:sz w:val="18"/>
      <w:szCs w:val="18"/>
    </w:rPr>
  </w:style>
  <w:style w:type="character" w:styleId="CommentReference">
    <w:name w:val="annotation reference"/>
    <w:basedOn w:val="DefaultParagraphFont"/>
    <w:uiPriority w:val="99"/>
    <w:semiHidden/>
    <w:unhideWhenUsed/>
    <w:rsid w:val="0074375B"/>
    <w:rPr>
      <w:sz w:val="16"/>
      <w:szCs w:val="16"/>
    </w:rPr>
  </w:style>
  <w:style w:type="paragraph" w:styleId="CommentText">
    <w:name w:val="annotation text"/>
    <w:basedOn w:val="Normal"/>
    <w:link w:val="CommentTextChar"/>
    <w:uiPriority w:val="99"/>
    <w:semiHidden/>
    <w:unhideWhenUsed/>
    <w:rsid w:val="0074375B"/>
    <w:pPr>
      <w:spacing w:line="240" w:lineRule="auto"/>
    </w:pPr>
    <w:rPr>
      <w:sz w:val="20"/>
      <w:szCs w:val="20"/>
    </w:rPr>
  </w:style>
  <w:style w:type="character" w:customStyle="1" w:styleId="CommentTextChar">
    <w:name w:val="Comment Text Char"/>
    <w:basedOn w:val="DefaultParagraphFont"/>
    <w:link w:val="CommentText"/>
    <w:uiPriority w:val="99"/>
    <w:semiHidden/>
    <w:rsid w:val="0074375B"/>
    <w:rPr>
      <w:sz w:val="20"/>
      <w:szCs w:val="20"/>
    </w:rPr>
  </w:style>
  <w:style w:type="paragraph" w:styleId="CommentSubject">
    <w:name w:val="annotation subject"/>
    <w:basedOn w:val="CommentText"/>
    <w:next w:val="CommentText"/>
    <w:link w:val="CommentSubjectChar"/>
    <w:uiPriority w:val="99"/>
    <w:semiHidden/>
    <w:unhideWhenUsed/>
    <w:rsid w:val="0074375B"/>
    <w:rPr>
      <w:b/>
      <w:bCs/>
    </w:rPr>
  </w:style>
  <w:style w:type="character" w:customStyle="1" w:styleId="CommentSubjectChar">
    <w:name w:val="Comment Subject Char"/>
    <w:basedOn w:val="CommentTextChar"/>
    <w:link w:val="CommentSubject"/>
    <w:uiPriority w:val="99"/>
    <w:semiHidden/>
    <w:rsid w:val="0074375B"/>
    <w:rPr>
      <w:b/>
      <w:bCs/>
      <w:sz w:val="20"/>
      <w:szCs w:val="20"/>
    </w:rPr>
  </w:style>
  <w:style w:type="character" w:styleId="Hyperlink">
    <w:name w:val="Hyperlink"/>
    <w:basedOn w:val="DefaultParagraphFont"/>
    <w:uiPriority w:val="99"/>
    <w:unhideWhenUsed/>
    <w:rsid w:val="00960534"/>
    <w:rPr>
      <w:color w:val="0563C1" w:themeColor="hyperlink"/>
      <w:u w:val="single"/>
    </w:rPr>
  </w:style>
  <w:style w:type="paragraph" w:styleId="Revision">
    <w:name w:val="Revision"/>
    <w:hidden/>
    <w:uiPriority w:val="99"/>
    <w:semiHidden/>
    <w:rsid w:val="00512557"/>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934666">
      <w:bodyDiv w:val="1"/>
      <w:marLeft w:val="0"/>
      <w:marRight w:val="0"/>
      <w:marTop w:val="0"/>
      <w:marBottom w:val="0"/>
      <w:divBdr>
        <w:top w:val="none" w:sz="0" w:space="0" w:color="auto"/>
        <w:left w:val="none" w:sz="0" w:space="0" w:color="auto"/>
        <w:bottom w:val="none" w:sz="0" w:space="0" w:color="auto"/>
        <w:right w:val="none" w:sz="0" w:space="0" w:color="auto"/>
      </w:divBdr>
    </w:div>
    <w:div w:id="1366104330">
      <w:bodyDiv w:val="1"/>
      <w:marLeft w:val="0"/>
      <w:marRight w:val="0"/>
      <w:marTop w:val="0"/>
      <w:marBottom w:val="0"/>
      <w:divBdr>
        <w:top w:val="none" w:sz="0" w:space="0" w:color="auto"/>
        <w:left w:val="none" w:sz="0" w:space="0" w:color="auto"/>
        <w:bottom w:val="none" w:sz="0" w:space="0" w:color="auto"/>
        <w:right w:val="none" w:sz="0" w:space="0" w:color="auto"/>
      </w:divBdr>
    </w:div>
    <w:div w:id="1851216180">
      <w:bodyDiv w:val="1"/>
      <w:marLeft w:val="0"/>
      <w:marRight w:val="0"/>
      <w:marTop w:val="0"/>
      <w:marBottom w:val="0"/>
      <w:divBdr>
        <w:top w:val="none" w:sz="0" w:space="0" w:color="auto"/>
        <w:left w:val="none" w:sz="0" w:space="0" w:color="auto"/>
        <w:bottom w:val="none" w:sz="0" w:space="0" w:color="auto"/>
        <w:right w:val="none" w:sz="0" w:space="0" w:color="auto"/>
      </w:divBdr>
      <w:divsChild>
        <w:div w:id="7228710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uropeanlung.org/en/projects-and-research/projects/european-patient-ambassador-programme-(epap)/ho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EB5F8EF0F7D840A5437A3C83916D79" ma:contentTypeVersion="12" ma:contentTypeDescription="Create a new document." ma:contentTypeScope="" ma:versionID="2a875f64fe824cfb5faffeb47c4592e5">
  <xsd:schema xmlns:xsd="http://www.w3.org/2001/XMLSchema" xmlns:xs="http://www.w3.org/2001/XMLSchema" xmlns:p="http://schemas.microsoft.com/office/2006/metadata/properties" xmlns:ns2="c18eef1f-f2b9-433e-b253-616cf7aaab37" xmlns:ns3="8b09d1b6-71e5-4e7b-b351-6094cc352de1" targetNamespace="http://schemas.microsoft.com/office/2006/metadata/properties" ma:root="true" ma:fieldsID="08dbe3b750726d9dd2c45a2da07d5124" ns2:_="" ns3:_="">
    <xsd:import namespace="c18eef1f-f2b9-433e-b253-616cf7aaab37"/>
    <xsd:import namespace="8b09d1b6-71e5-4e7b-b351-6094cc352d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eef1f-f2b9-433e-b253-616cf7aaa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09d1b6-71e5-4e7b-b351-6094cc352d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3852C-1F55-4DBE-8455-D279E3C151FA}">
  <ds:schemaRefs>
    <ds:schemaRef ds:uri="http://schemas.openxmlformats.org/officeDocument/2006/bibliography"/>
  </ds:schemaRefs>
</ds:datastoreItem>
</file>

<file path=customXml/itemProps2.xml><?xml version="1.0" encoding="utf-8"?>
<ds:datastoreItem xmlns:ds="http://schemas.openxmlformats.org/officeDocument/2006/customXml" ds:itemID="{67986680-265D-4F6D-AF89-3E20D8411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eef1f-f2b9-433e-b253-616cf7aaab37"/>
    <ds:schemaRef ds:uri="8b09d1b6-71e5-4e7b-b351-6094cc352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DCC5A1-533E-4DB2-9163-C145C972336D}">
  <ds:schemaRefs>
    <ds:schemaRef ds:uri="http://schemas.microsoft.com/sharepoint/v3/contenttype/forms"/>
  </ds:schemaRefs>
</ds:datastoreItem>
</file>

<file path=customXml/itemProps4.xml><?xml version="1.0" encoding="utf-8"?>
<ds:datastoreItem xmlns:ds="http://schemas.openxmlformats.org/officeDocument/2006/customXml" ds:itemID="{04DA96D0-B3FB-4E76-A9A3-6064535555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1909</Words>
  <Characters>10885</Characters>
  <Application>Microsoft Office Word</Application>
  <DocSecurity>0</DocSecurity>
  <Lines>90</Lines>
  <Paragraphs>25</Paragraphs>
  <ScaleCrop>false</ScaleCrop>
  <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Williams</dc:creator>
  <cp:keywords/>
  <dc:description/>
  <cp:lastModifiedBy>Jessica Denning</cp:lastModifiedBy>
  <cp:revision>5</cp:revision>
  <cp:lastPrinted>2021-02-18T12:28:00Z</cp:lastPrinted>
  <dcterms:created xsi:type="dcterms:W3CDTF">2021-01-25T12:11:00Z</dcterms:created>
  <dcterms:modified xsi:type="dcterms:W3CDTF">2021-02-18T14:04:00Z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0x01010080EB5F8EF0F7D840A5437A3C83916D79</vt:lpwstr>
  </property>
</Properties>
</file>